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1800"/>
        <w:gridCol w:w="1560"/>
        <w:gridCol w:w="1680"/>
        <w:gridCol w:w="5400"/>
        <w:gridCol w:w="5400"/>
        <w:gridCol w:w="1105"/>
        <w:gridCol w:w="1105"/>
        <w:gridCol w:w="2667"/>
      </w:tblGrid>
      <w:tr w:rsidR="004832BA" w:rsidRPr="004832BA" w:rsidTr="00FE7DDF">
        <w:trPr>
          <w:cantSplit/>
          <w:trHeight w:val="376"/>
          <w:tblHeader/>
        </w:trPr>
        <w:tc>
          <w:tcPr>
            <w:tcW w:w="1680" w:type="dxa"/>
            <w:vMerge w:val="restart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bookmarkStart w:id="0" w:name="_GoBack"/>
            <w:bookmarkEnd w:id="0"/>
            <w:r w:rsidRPr="004832BA">
              <w:rPr>
                <w:rFonts w:cs="Arial"/>
                <w:sz w:val="24"/>
                <w:szCs w:val="24"/>
              </w:rPr>
              <w:t>Монтажные единицы</w:t>
            </w:r>
          </w:p>
        </w:tc>
        <w:tc>
          <w:tcPr>
            <w:tcW w:w="1800" w:type="dxa"/>
            <w:vMerge w:val="restart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Маркировка кабеля по проекту</w:t>
            </w:r>
          </w:p>
        </w:tc>
        <w:tc>
          <w:tcPr>
            <w:tcW w:w="3240" w:type="dxa"/>
            <w:gridSpan w:val="2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Заводская марка</w:t>
            </w:r>
          </w:p>
        </w:tc>
        <w:tc>
          <w:tcPr>
            <w:tcW w:w="10800" w:type="dxa"/>
            <w:gridSpan w:val="2"/>
            <w:shd w:val="clear" w:color="auto" w:fill="auto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Направление кабеля</w:t>
            </w:r>
          </w:p>
        </w:tc>
        <w:tc>
          <w:tcPr>
            <w:tcW w:w="2210" w:type="dxa"/>
            <w:gridSpan w:val="2"/>
            <w:shd w:val="clear" w:color="auto" w:fill="auto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 xml:space="preserve">Длина, </w:t>
            </w:r>
            <w:proofErr w:type="gramStart"/>
            <w:r w:rsidRPr="004832BA">
              <w:rPr>
                <w:rFonts w:cs="Arial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67" w:type="dxa"/>
            <w:vMerge w:val="restart"/>
            <w:vAlign w:val="center"/>
          </w:tcPr>
          <w:p w:rsidR="004832BA" w:rsidRPr="004832BA" w:rsidRDefault="004832BA" w:rsidP="00C15610">
            <w:pPr>
              <w:ind w:right="89"/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Примечания</w:t>
            </w:r>
          </w:p>
        </w:tc>
      </w:tr>
      <w:tr w:rsidR="004832BA" w:rsidRPr="004832BA" w:rsidTr="00FE7DDF">
        <w:trPr>
          <w:cantSplit/>
          <w:trHeight w:val="863"/>
          <w:tblHeader/>
        </w:trPr>
        <w:tc>
          <w:tcPr>
            <w:tcW w:w="1680" w:type="dxa"/>
            <w:vMerge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Тип</w:t>
            </w:r>
          </w:p>
        </w:tc>
        <w:tc>
          <w:tcPr>
            <w:tcW w:w="1680" w:type="dxa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Число и сеч</w:t>
            </w:r>
            <w:proofErr w:type="gramStart"/>
            <w:r w:rsidRPr="004832BA">
              <w:rPr>
                <w:rFonts w:cs="Arial"/>
                <w:sz w:val="24"/>
                <w:szCs w:val="24"/>
              </w:rPr>
              <w:t>.</w:t>
            </w:r>
            <w:proofErr w:type="gramEnd"/>
            <w:r w:rsidRPr="004832BA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4832BA">
              <w:rPr>
                <w:rFonts w:cs="Arial"/>
                <w:sz w:val="24"/>
                <w:szCs w:val="24"/>
              </w:rPr>
              <w:t>ж</w:t>
            </w:r>
            <w:proofErr w:type="gramEnd"/>
            <w:r w:rsidRPr="004832BA">
              <w:rPr>
                <w:rFonts w:cs="Arial"/>
                <w:sz w:val="24"/>
                <w:szCs w:val="24"/>
              </w:rPr>
              <w:t>ил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Откуда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Куда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832BA" w:rsidRPr="004832BA" w:rsidRDefault="004832BA" w:rsidP="00C15610">
            <w:pPr>
              <w:ind w:left="-47" w:right="-80"/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По проекту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4832BA">
              <w:rPr>
                <w:rFonts w:cs="Arial"/>
                <w:sz w:val="24"/>
                <w:szCs w:val="24"/>
              </w:rPr>
              <w:t>Проло-жено</w:t>
            </w:r>
            <w:proofErr w:type="spellEnd"/>
            <w:proofErr w:type="gramEnd"/>
          </w:p>
        </w:tc>
        <w:tc>
          <w:tcPr>
            <w:tcW w:w="2667" w:type="dxa"/>
            <w:vMerge/>
            <w:vAlign w:val="center"/>
          </w:tcPr>
          <w:p w:rsidR="004832BA" w:rsidRPr="004832BA" w:rsidRDefault="004832BA" w:rsidP="00C15610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4832BA" w:rsidTr="00D50E1F">
        <w:trPr>
          <w:cantSplit/>
          <w:trHeight w:val="454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D50E1F" w:rsidRPr="004832BA" w:rsidRDefault="00D50E1F" w:rsidP="00700D9E">
            <w:pPr>
              <w:suppressAutoHyphen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АИИС ТУЭ</w:t>
            </w:r>
          </w:p>
        </w:tc>
        <w:tc>
          <w:tcPr>
            <w:tcW w:w="20717" w:type="dxa"/>
            <w:gridSpan w:val="8"/>
            <w:shd w:val="clear" w:color="auto" w:fill="auto"/>
            <w:vAlign w:val="center"/>
          </w:tcPr>
          <w:p w:rsidR="00D50E1F" w:rsidRPr="004832BA" w:rsidRDefault="00D50E1F" w:rsidP="00C15610">
            <w:pPr>
              <w:rPr>
                <w:rFonts w:cs="Arial"/>
                <w:sz w:val="24"/>
                <w:szCs w:val="24"/>
              </w:rPr>
            </w:pPr>
            <w:r w:rsidRPr="004832BA">
              <w:rPr>
                <w:rFonts w:cs="Arial"/>
                <w:sz w:val="24"/>
                <w:szCs w:val="24"/>
              </w:rPr>
              <w:t>Информационные цепи</w:t>
            </w:r>
          </w:p>
        </w:tc>
      </w:tr>
      <w:tr w:rsidR="00D50E1F" w:rsidRPr="00CD5778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4832BA" w:rsidRDefault="00D50E1F" w:rsidP="00700D9E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CD5778" w:rsidRDefault="00D50E1F" w:rsidP="00F10262">
            <w:pPr>
              <w:suppressAutoHyphens/>
              <w:rPr>
                <w:lang w:val="en-US"/>
              </w:rPr>
            </w:pPr>
            <w:r w:rsidRPr="007D3980">
              <w:rPr>
                <w:rFonts w:cs="Arial"/>
                <w:iCs/>
                <w:sz w:val="24"/>
                <w:szCs w:val="24"/>
                <w:lang w:val="en-US"/>
              </w:rPr>
              <w:t>S01</w:t>
            </w:r>
          </w:p>
        </w:tc>
        <w:tc>
          <w:tcPr>
            <w:tcW w:w="1560" w:type="dxa"/>
            <w:vAlign w:val="center"/>
          </w:tcPr>
          <w:p w:rsidR="00D50E1F" w:rsidRDefault="00D50E1F" w:rsidP="00F10262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89604D">
              <w:rPr>
                <w:rFonts w:cs="Arial"/>
                <w:iCs/>
                <w:sz w:val="24"/>
                <w:szCs w:val="24"/>
              </w:rPr>
              <w:t>ОКП-</w:t>
            </w:r>
          </w:p>
          <w:p w:rsidR="00D50E1F" w:rsidRPr="0089604D" w:rsidRDefault="00D50E1F" w:rsidP="00F10262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89604D">
              <w:rPr>
                <w:rFonts w:cs="Arial"/>
                <w:iCs/>
                <w:sz w:val="24"/>
                <w:szCs w:val="24"/>
              </w:rPr>
              <w:t>0,</w:t>
            </w:r>
            <w:r>
              <w:rPr>
                <w:rFonts w:cs="Arial"/>
                <w:iCs/>
                <w:sz w:val="24"/>
                <w:szCs w:val="24"/>
              </w:rPr>
              <w:t>7(50)</w:t>
            </w:r>
            <w:r w:rsidRPr="0089604D">
              <w:rPr>
                <w:rFonts w:cs="Arial"/>
                <w:iCs/>
                <w:sz w:val="24"/>
                <w:szCs w:val="24"/>
              </w:rPr>
              <w:t>-8П</w:t>
            </w:r>
          </w:p>
        </w:tc>
        <w:tc>
          <w:tcPr>
            <w:tcW w:w="1680" w:type="dxa"/>
            <w:vAlign w:val="center"/>
          </w:tcPr>
          <w:p w:rsidR="00D50E1F" w:rsidRPr="0089604D" w:rsidRDefault="00D50E1F" w:rsidP="00F10262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89604D">
              <w:rPr>
                <w:rFonts w:cs="Arial"/>
                <w:iCs/>
                <w:sz w:val="24"/>
                <w:szCs w:val="24"/>
              </w:rPr>
              <w:t>-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CD5778" w:rsidRDefault="00D50E1F" w:rsidP="00F10262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>
              <w:rPr>
                <w:rFonts w:cs="Arial"/>
                <w:iCs/>
                <w:sz w:val="24"/>
                <w:szCs w:val="24"/>
              </w:rPr>
              <w:t>ЗРУ</w:t>
            </w:r>
            <w:r w:rsidRPr="00CD5778">
              <w:rPr>
                <w:rFonts w:cs="Arial"/>
                <w:iCs/>
                <w:sz w:val="24"/>
                <w:szCs w:val="24"/>
              </w:rPr>
              <w:t>-10</w:t>
            </w:r>
            <w:r>
              <w:rPr>
                <w:rFonts w:cs="Arial"/>
                <w:iCs/>
                <w:sz w:val="24"/>
                <w:szCs w:val="24"/>
              </w:rPr>
              <w:t>кВ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. </w:t>
            </w:r>
            <w:r>
              <w:rPr>
                <w:rFonts w:cs="Arial"/>
                <w:iCs/>
                <w:sz w:val="24"/>
                <w:szCs w:val="24"/>
              </w:rPr>
              <w:t>Кросс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 </w:t>
            </w:r>
            <w:r>
              <w:rPr>
                <w:rFonts w:cs="Arial"/>
                <w:iCs/>
                <w:sz w:val="24"/>
                <w:szCs w:val="24"/>
              </w:rPr>
              <w:t>оптический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 </w:t>
            </w:r>
            <w:r>
              <w:rPr>
                <w:rFonts w:cs="Arial"/>
                <w:iCs/>
                <w:sz w:val="24"/>
                <w:szCs w:val="24"/>
                <w:lang w:val="en-US"/>
              </w:rPr>
              <w:t>XF</w:t>
            </w:r>
            <w:r w:rsidRPr="00CD5778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Default="00D50E1F" w:rsidP="00F10262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4364A5">
              <w:rPr>
                <w:rFonts w:cs="Arial"/>
                <w:iCs/>
                <w:sz w:val="24"/>
                <w:szCs w:val="24"/>
              </w:rPr>
              <w:t>ОПУ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4364A5">
              <w:rPr>
                <w:rFonts w:cs="Arial"/>
                <w:iCs/>
                <w:sz w:val="24"/>
                <w:szCs w:val="24"/>
              </w:rPr>
              <w:t>Шкаф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 </w:t>
            </w:r>
            <w:r>
              <w:rPr>
                <w:rFonts w:cs="Arial"/>
                <w:iCs/>
                <w:sz w:val="24"/>
                <w:szCs w:val="24"/>
              </w:rPr>
              <w:t>серверный АИИС ТУЭ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. </w:t>
            </w:r>
          </w:p>
          <w:p w:rsidR="00D50E1F" w:rsidRPr="00CD5778" w:rsidRDefault="00D50E1F" w:rsidP="00F10262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>
              <w:rPr>
                <w:rFonts w:cs="Arial"/>
                <w:iCs/>
                <w:sz w:val="24"/>
                <w:szCs w:val="24"/>
              </w:rPr>
              <w:t>Кросс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 </w:t>
            </w:r>
            <w:r>
              <w:rPr>
                <w:rFonts w:cs="Arial"/>
                <w:iCs/>
                <w:sz w:val="24"/>
                <w:szCs w:val="24"/>
              </w:rPr>
              <w:t>оптический</w:t>
            </w:r>
            <w:r w:rsidRPr="00CD5778">
              <w:rPr>
                <w:rFonts w:cs="Arial"/>
                <w:iCs/>
                <w:sz w:val="24"/>
                <w:szCs w:val="24"/>
              </w:rPr>
              <w:t xml:space="preserve"> </w:t>
            </w:r>
            <w:r>
              <w:rPr>
                <w:rFonts w:cs="Arial"/>
                <w:iCs/>
                <w:sz w:val="24"/>
                <w:szCs w:val="24"/>
                <w:lang w:val="en-US"/>
              </w:rPr>
              <w:t>XF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C023A9" w:rsidRDefault="00D50E1F" w:rsidP="00F10262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C023A9">
              <w:rPr>
                <w:rFonts w:cs="Arial"/>
                <w:iCs/>
                <w:sz w:val="24"/>
                <w:szCs w:val="24"/>
              </w:rPr>
              <w:t>45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703FA8" w:rsidRDefault="00D50E1F" w:rsidP="00F10262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C023A9" w:rsidRDefault="00D50E1F" w:rsidP="00F10262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C023A9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50E1F" w:rsidRPr="00D50E1F" w:rsidRDefault="00D50E1F" w:rsidP="00D50E1F">
            <w:pPr>
              <w:suppressAutoHyphens/>
            </w:pPr>
            <w:r w:rsidRPr="00D50E1F">
              <w:rPr>
                <w:rFonts w:cs="Arial"/>
                <w:iCs/>
                <w:sz w:val="24"/>
                <w:szCs w:val="24"/>
              </w:rPr>
              <w:t>ОКП-0,7(50)-8П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-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серверный АИИС ТУЭ.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Кросс оптический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XF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связи МРСК СК.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Кросс оптический 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322FB9">
        <w:trPr>
          <w:cantSplit/>
          <w:trHeight w:hRule="exact" w:val="1016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HL01</w:t>
            </w:r>
          </w:p>
        </w:tc>
        <w:tc>
          <w:tcPr>
            <w:tcW w:w="1560" w:type="dxa"/>
            <w:vAlign w:val="center"/>
          </w:tcPr>
          <w:p w:rsidR="00D50E1F" w:rsidRPr="00322FB9" w:rsidRDefault="00322FB9" w:rsidP="003544E1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  <w:r w:rsidRPr="006C0EE8">
              <w:rPr>
                <w:rFonts w:cs="Arial"/>
                <w:iCs/>
                <w:sz w:val="24"/>
                <w:szCs w:val="24"/>
                <w:lang w:val="en-US"/>
              </w:rPr>
              <w:t xml:space="preserve">F/UTP Cat 5e ZH </w:t>
            </w:r>
            <w:proofErr w:type="spellStart"/>
            <w:r w:rsidRPr="00322FB9">
              <w:rPr>
                <w:rFonts w:cs="Arial"/>
                <w:iCs/>
                <w:sz w:val="24"/>
                <w:szCs w:val="24"/>
              </w:rPr>
              <w:t>нг</w:t>
            </w:r>
            <w:proofErr w:type="spellEnd"/>
            <w:r w:rsidRPr="006C0EE8">
              <w:rPr>
                <w:rFonts w:cs="Arial"/>
                <w:iCs/>
                <w:sz w:val="24"/>
                <w:szCs w:val="24"/>
                <w:lang w:val="en-US"/>
              </w:rPr>
              <w:t>(</w:t>
            </w:r>
            <w:r w:rsidRPr="00322FB9">
              <w:rPr>
                <w:rFonts w:cs="Arial"/>
                <w:iCs/>
                <w:sz w:val="24"/>
                <w:szCs w:val="24"/>
              </w:rPr>
              <w:t>А</w:t>
            </w:r>
            <w:r w:rsidRPr="006C0EE8">
              <w:rPr>
                <w:rFonts w:cs="Arial"/>
                <w:iCs/>
                <w:sz w:val="24"/>
                <w:szCs w:val="24"/>
                <w:lang w:val="en-US"/>
              </w:rPr>
              <w:t xml:space="preserve">)-HF 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4х2х0,52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серверный АИИС ТУЭ.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Патч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-панель ХЕ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Патч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-панель ХЕ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473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20717" w:type="dxa"/>
            <w:gridSpan w:val="8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sz w:val="24"/>
                <w:szCs w:val="24"/>
              </w:rPr>
              <w:t>Цепи питания</w:t>
            </w: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PL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ВВГнг-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  <w:proofErr w:type="gramEnd"/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3</w:t>
            </w:r>
            <w:r w:rsidRPr="00D50E1F">
              <w:rPr>
                <w:rFonts w:cs="Arial"/>
                <w:iCs/>
                <w:sz w:val="24"/>
                <w:szCs w:val="24"/>
              </w:rPr>
              <w:t>х1,5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ЩС-0,4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Автоматический выключатель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QF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серверный АИИС ТУЭ.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Клеммы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X</w:t>
            </w:r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PL</w:t>
            </w:r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ВВГнг-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  <w:proofErr w:type="gramEnd"/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3</w:t>
            </w:r>
            <w:r w:rsidRPr="00D50E1F">
              <w:rPr>
                <w:rFonts w:cs="Arial"/>
                <w:iCs/>
                <w:sz w:val="24"/>
                <w:szCs w:val="24"/>
              </w:rPr>
              <w:t>х1,5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ЩС-0,4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Автоматический выключатель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QF</w:t>
            </w:r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ОПУ Шкаф учета 110, 35кВ.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 Клеммы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X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2</w:t>
            </w:r>
            <w:r w:rsidRPr="00D50E1F">
              <w:rPr>
                <w:rFonts w:cs="Arial"/>
                <w:iCs/>
                <w:sz w:val="24"/>
                <w:szCs w:val="24"/>
              </w:rPr>
              <w:t>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PL</w:t>
            </w:r>
            <w:r w:rsidRPr="00D50E1F">
              <w:rPr>
                <w:rFonts w:cs="Arial"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ВВГнг-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  <w:proofErr w:type="gramEnd"/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3</w:t>
            </w:r>
            <w:r w:rsidRPr="00D50E1F">
              <w:rPr>
                <w:rFonts w:cs="Arial"/>
                <w:iCs/>
                <w:sz w:val="24"/>
                <w:szCs w:val="24"/>
              </w:rPr>
              <w:t>х1,5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РУ-10кВ ЩСН. Автоматический выключатель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QF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Клеммы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X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1</w:t>
            </w:r>
            <w:r w:rsidRPr="00D50E1F">
              <w:rPr>
                <w:rFonts w:cs="Arial"/>
                <w:iCs/>
                <w:sz w:val="24"/>
                <w:szCs w:val="24"/>
              </w:rPr>
              <w:t>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PL</w:t>
            </w:r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ВВГнг-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  <w:proofErr w:type="gramEnd"/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3</w:t>
            </w:r>
            <w:r w:rsidRPr="00D50E1F">
              <w:rPr>
                <w:rFonts w:cs="Arial"/>
                <w:iCs/>
                <w:sz w:val="24"/>
                <w:szCs w:val="24"/>
              </w:rPr>
              <w:t>х1,5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ЩС-0,4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Автоматический выключатель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QF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серверный АИИС ТУЭ.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Клеммы 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X</w:t>
            </w:r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509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20717" w:type="dxa"/>
            <w:gridSpan w:val="8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Измерительные цепи</w:t>
            </w: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1.1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175F9E">
            <w:pPr>
              <w:suppressAutoHyphens/>
              <w:ind w:left="118"/>
              <w:rPr>
                <w:rFonts w:cs="Arial"/>
                <w:color w:val="000000"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ВЛ-1 110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1.2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175F9E">
            <w:pPr>
              <w:suppressAutoHyphens/>
              <w:ind w:left="118"/>
              <w:rPr>
                <w:rFonts w:cs="Arial"/>
                <w:color w:val="000000"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>ОПУ. Шкаф организации цепей напряжения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1.3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175F9E" w:rsidRDefault="00D50E1F" w:rsidP="00175F9E">
            <w:pPr>
              <w:suppressAutoHyphens/>
              <w:ind w:left="118"/>
              <w:rPr>
                <w:rFonts w:cs="Arial"/>
                <w:color w:val="000000"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</w:t>
            </w:r>
          </w:p>
          <w:p w:rsidR="00D50E1F" w:rsidRPr="00D50E1F" w:rsidRDefault="00D50E1F" w:rsidP="00175F9E">
            <w:pPr>
              <w:suppressAutoHyphens/>
              <w:ind w:left="11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управления ВЛ-2 110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1.4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175F9E">
            <w:pPr>
              <w:suppressAutoHyphens/>
              <w:ind w:left="11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Т-1 110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14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1.5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175F9E">
            <w:pPr>
              <w:suppressAutoHyphens/>
              <w:ind w:left="11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Т-2 110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cantSplit/>
          <w:trHeight w:hRule="exact" w:val="680"/>
        </w:trPr>
        <w:tc>
          <w:tcPr>
            <w:tcW w:w="16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175F9E">
            <w:pPr>
              <w:suppressAutoHyphens/>
              <w:ind w:left="11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ВЛ-1 35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suppressAutoHyphens/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tcBorders>
              <w:bottom w:val="single" w:sz="4" w:space="0" w:color="auto"/>
            </w:tcBorders>
            <w:vAlign w:val="center"/>
          </w:tcPr>
          <w:p w:rsidR="00D50E1F" w:rsidRPr="00D50E1F" w:rsidRDefault="00D50E1F" w:rsidP="00D50E1F">
            <w:pPr>
              <w:suppressAutoHyphens/>
              <w:rPr>
                <w:rFonts w:cs="Arial"/>
                <w:sz w:val="24"/>
                <w:szCs w:val="24"/>
              </w:rPr>
            </w:pPr>
          </w:p>
        </w:tc>
      </w:tr>
    </w:tbl>
    <w:p w:rsidR="00700D9E" w:rsidRPr="00D50E1F" w:rsidRDefault="00700D9E" w:rsidP="00D50E1F">
      <w:pPr>
        <w:jc w:val="both"/>
        <w:rPr>
          <w:rFonts w:cs="Arial"/>
          <w:sz w:val="20"/>
          <w:szCs w:val="20"/>
        </w:rPr>
      </w:pPr>
    </w:p>
    <w:p w:rsidR="00700D9E" w:rsidRPr="00D50E1F" w:rsidRDefault="00700D9E" w:rsidP="00D50E1F">
      <w:pPr>
        <w:tabs>
          <w:tab w:val="left" w:pos="13563"/>
        </w:tabs>
        <w:jc w:val="left"/>
        <w:rPr>
          <w:rFonts w:cs="Arial"/>
          <w:sz w:val="20"/>
          <w:szCs w:val="20"/>
          <w:lang w:val="en-US"/>
        </w:rPr>
      </w:pPr>
      <w:r w:rsidRPr="00D50E1F">
        <w:rPr>
          <w:rFonts w:cs="Arial"/>
          <w:sz w:val="20"/>
          <w:szCs w:val="20"/>
        </w:rPr>
        <w:tab/>
      </w:r>
    </w:p>
    <w:p w:rsidR="00700D9E" w:rsidRPr="00D50E1F" w:rsidRDefault="00700D9E" w:rsidP="00D50E1F">
      <w:pPr>
        <w:tabs>
          <w:tab w:val="left" w:pos="13563"/>
        </w:tabs>
        <w:jc w:val="left"/>
        <w:rPr>
          <w:rFonts w:cs="Arial"/>
          <w:sz w:val="20"/>
          <w:szCs w:val="20"/>
          <w:lang w:val="en-US"/>
        </w:rPr>
      </w:pPr>
    </w:p>
    <w:p w:rsidR="00700D9E" w:rsidRPr="00D50E1F" w:rsidRDefault="00700D9E" w:rsidP="00D50E1F">
      <w:pPr>
        <w:rPr>
          <w:rFonts w:cs="Arial"/>
          <w:sz w:val="20"/>
          <w:szCs w:val="20"/>
        </w:rPr>
      </w:pPr>
    </w:p>
    <w:p w:rsidR="004E510B" w:rsidRPr="00D50E1F" w:rsidRDefault="004E510B" w:rsidP="00D50E1F">
      <w:pPr>
        <w:rPr>
          <w:rFonts w:cs="Arial"/>
          <w:sz w:val="20"/>
          <w:szCs w:val="20"/>
        </w:rPr>
        <w:sectPr w:rsidR="004E510B" w:rsidRPr="00D50E1F" w:rsidSect="00E82933">
          <w:headerReference w:type="default" r:id="rId9"/>
          <w:footerReference w:type="default" r:id="rId10"/>
          <w:pgSz w:w="23814" w:h="16840" w:orient="landscape" w:code="8"/>
          <w:pgMar w:top="20" w:right="340" w:bottom="851" w:left="1134" w:header="142" w:footer="3425" w:gutter="0"/>
          <w:cols w:space="708"/>
          <w:docGrid w:linePitch="360"/>
        </w:sectPr>
      </w:pPr>
    </w:p>
    <w:tbl>
      <w:tblPr>
        <w:tblW w:w="223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1800"/>
        <w:gridCol w:w="1560"/>
        <w:gridCol w:w="1680"/>
        <w:gridCol w:w="5400"/>
        <w:gridCol w:w="5400"/>
        <w:gridCol w:w="1105"/>
        <w:gridCol w:w="1105"/>
        <w:gridCol w:w="2667"/>
      </w:tblGrid>
      <w:tr w:rsidR="00C15610" w:rsidRPr="00D50E1F" w:rsidTr="00FE5675">
        <w:trPr>
          <w:trHeight w:val="376"/>
          <w:tblHeader/>
        </w:trPr>
        <w:tc>
          <w:tcPr>
            <w:tcW w:w="1680" w:type="dxa"/>
            <w:vMerge w:val="restart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lastRenderedPageBreak/>
              <w:t>Монтажные единицы</w:t>
            </w:r>
          </w:p>
        </w:tc>
        <w:tc>
          <w:tcPr>
            <w:tcW w:w="1800" w:type="dxa"/>
            <w:vMerge w:val="restart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Маркировка кабеля по проекту</w:t>
            </w:r>
          </w:p>
        </w:tc>
        <w:tc>
          <w:tcPr>
            <w:tcW w:w="3240" w:type="dxa"/>
            <w:gridSpan w:val="2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Заводская марка</w:t>
            </w:r>
          </w:p>
        </w:tc>
        <w:tc>
          <w:tcPr>
            <w:tcW w:w="10800" w:type="dxa"/>
            <w:gridSpan w:val="2"/>
            <w:shd w:val="clear" w:color="auto" w:fill="auto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Направление кабеля</w:t>
            </w:r>
          </w:p>
        </w:tc>
        <w:tc>
          <w:tcPr>
            <w:tcW w:w="2210" w:type="dxa"/>
            <w:gridSpan w:val="2"/>
            <w:shd w:val="clear" w:color="auto" w:fill="auto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 xml:space="preserve">Длина, </w:t>
            </w:r>
            <w:proofErr w:type="gramStart"/>
            <w:r w:rsidRPr="00D50E1F">
              <w:rPr>
                <w:rFonts w:cs="Arial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67" w:type="dxa"/>
            <w:vMerge w:val="restart"/>
            <w:vAlign w:val="center"/>
          </w:tcPr>
          <w:p w:rsidR="00C15610" w:rsidRPr="00D50E1F" w:rsidRDefault="00C15610" w:rsidP="00D50E1F">
            <w:pPr>
              <w:ind w:right="89"/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Примечания</w:t>
            </w:r>
          </w:p>
        </w:tc>
      </w:tr>
      <w:tr w:rsidR="00C15610" w:rsidRPr="00D50E1F" w:rsidTr="00FE5675">
        <w:trPr>
          <w:trHeight w:val="863"/>
          <w:tblHeader/>
        </w:trPr>
        <w:tc>
          <w:tcPr>
            <w:tcW w:w="1680" w:type="dxa"/>
            <w:vMerge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Тип</w:t>
            </w:r>
          </w:p>
        </w:tc>
        <w:tc>
          <w:tcPr>
            <w:tcW w:w="1680" w:type="dxa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 xml:space="preserve">Число и сеч. </w:t>
            </w:r>
            <w:r w:rsidR="00FB1B86" w:rsidRPr="00D50E1F">
              <w:rPr>
                <w:rFonts w:cs="Arial"/>
                <w:sz w:val="24"/>
                <w:szCs w:val="24"/>
              </w:rPr>
              <w:t>Ж</w:t>
            </w:r>
            <w:r w:rsidRPr="00D50E1F">
              <w:rPr>
                <w:rFonts w:cs="Arial"/>
                <w:sz w:val="24"/>
                <w:szCs w:val="24"/>
              </w:rPr>
              <w:t>ил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Откуда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Куда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15610" w:rsidRPr="00D50E1F" w:rsidRDefault="00C15610" w:rsidP="00D50E1F">
            <w:pPr>
              <w:ind w:left="-47" w:right="-80"/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По проекту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D50E1F">
              <w:rPr>
                <w:rFonts w:cs="Arial"/>
                <w:sz w:val="24"/>
                <w:szCs w:val="24"/>
              </w:rPr>
              <w:t>Проло-жено</w:t>
            </w:r>
            <w:proofErr w:type="spellEnd"/>
            <w:proofErr w:type="gramEnd"/>
          </w:p>
        </w:tc>
        <w:tc>
          <w:tcPr>
            <w:tcW w:w="2667" w:type="dxa"/>
            <w:vMerge/>
            <w:vAlign w:val="center"/>
          </w:tcPr>
          <w:p w:rsidR="00C15610" w:rsidRPr="00D50E1F" w:rsidRDefault="00C15610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76759" w:rsidRPr="00D50E1F" w:rsidTr="00D50E1F">
        <w:trPr>
          <w:trHeight w:hRule="exact" w:val="848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АИИС ТУЭ</w:t>
            </w:r>
          </w:p>
        </w:tc>
        <w:tc>
          <w:tcPr>
            <w:tcW w:w="1800" w:type="dxa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2.2</w:t>
            </w:r>
          </w:p>
        </w:tc>
        <w:tc>
          <w:tcPr>
            <w:tcW w:w="156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4579BF" w:rsidP="00175F9E">
            <w:pPr>
              <w:suppressAutoHyphens/>
              <w:ind w:right="-37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>ОПУ. Шкаф организации цепей напряжения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D76759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76759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C02470" w:rsidRPr="00D50E1F">
              <w:rPr>
                <w:rFonts w:cs="Arial"/>
                <w:iCs/>
                <w:sz w:val="24"/>
                <w:szCs w:val="24"/>
              </w:rPr>
              <w:t xml:space="preserve">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4C2C28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76759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2.3</w:t>
            </w:r>
          </w:p>
        </w:tc>
        <w:tc>
          <w:tcPr>
            <w:tcW w:w="156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C02470" w:rsidP="00175F9E">
            <w:pPr>
              <w:suppressAutoHyphens/>
              <w:ind w:right="-37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ВЛ-3 35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D76759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76759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C02470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C02470" w:rsidRPr="00D50E1F">
              <w:rPr>
                <w:rFonts w:cs="Arial"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17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76759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2.4</w:t>
            </w:r>
          </w:p>
        </w:tc>
        <w:tc>
          <w:tcPr>
            <w:tcW w:w="156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C02470" w:rsidP="00175F9E">
            <w:pPr>
              <w:suppressAutoHyphens/>
              <w:ind w:right="-37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ВЛ-2 35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D76759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76759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C02470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C02470" w:rsidRPr="00D50E1F">
              <w:rPr>
                <w:rFonts w:cs="Arial"/>
                <w:i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76759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2.6</w:t>
            </w:r>
          </w:p>
        </w:tc>
        <w:tc>
          <w:tcPr>
            <w:tcW w:w="156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76759" w:rsidRPr="00D50E1F" w:rsidRDefault="00D76759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C02470" w:rsidP="00175F9E">
            <w:pPr>
              <w:suppressAutoHyphens/>
              <w:ind w:right="-37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ВЛ-4 35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D76759" w:rsidRPr="00D50E1F" w:rsidRDefault="00D76759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76759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C02470" w:rsidRPr="00D50E1F">
              <w:rPr>
                <w:rFonts w:cs="Arial"/>
                <w:iCs/>
                <w:sz w:val="24"/>
                <w:szCs w:val="24"/>
              </w:rPr>
              <w:t xml:space="preserve"> ХТ8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76759" w:rsidRPr="00D50E1F" w:rsidRDefault="00D76759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76759" w:rsidRPr="00D50E1F" w:rsidRDefault="00D76759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C02470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C02470" w:rsidRPr="00D50E1F" w:rsidRDefault="00C02470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C02470" w:rsidRPr="00D50E1F" w:rsidRDefault="00C02470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2.7</w:t>
            </w:r>
          </w:p>
        </w:tc>
        <w:tc>
          <w:tcPr>
            <w:tcW w:w="1560" w:type="dxa"/>
            <w:vAlign w:val="center"/>
          </w:tcPr>
          <w:p w:rsidR="00C02470" w:rsidRPr="00D50E1F" w:rsidRDefault="00C02470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C02470" w:rsidRPr="00D50E1F" w:rsidRDefault="00C02470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C02470" w:rsidRPr="00D50E1F" w:rsidRDefault="00C02470" w:rsidP="00175F9E">
            <w:pPr>
              <w:suppressAutoHyphens/>
              <w:ind w:right="-37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Т-1 35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C02470" w:rsidRPr="00D50E1F" w:rsidRDefault="00C02470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C02470" w:rsidRPr="00D50E1F" w:rsidRDefault="00C02470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C02470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02470" w:rsidRPr="00D50E1F" w:rsidRDefault="00C02470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C02470" w:rsidRPr="00D50E1F" w:rsidRDefault="00C02470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C02470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C02470" w:rsidRPr="00D50E1F" w:rsidRDefault="00C02470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C02470" w:rsidRPr="00D50E1F" w:rsidRDefault="00C02470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2.8</w:t>
            </w:r>
          </w:p>
        </w:tc>
        <w:tc>
          <w:tcPr>
            <w:tcW w:w="1560" w:type="dxa"/>
            <w:vAlign w:val="center"/>
          </w:tcPr>
          <w:p w:rsidR="00C02470" w:rsidRPr="00D50E1F" w:rsidRDefault="00C02470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C02470" w:rsidRPr="00D50E1F" w:rsidRDefault="00C02470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C02470" w:rsidRPr="00D50E1F" w:rsidRDefault="00C02470" w:rsidP="00175F9E">
            <w:pPr>
              <w:suppressAutoHyphens/>
              <w:ind w:right="-37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color w:val="000000"/>
                <w:sz w:val="24"/>
                <w:szCs w:val="24"/>
              </w:rPr>
              <w:t xml:space="preserve">ОПУ. Шкаф защит и автоматики управления Т-2 35 </w:t>
            </w:r>
            <w:proofErr w:type="spellStart"/>
            <w:r w:rsidRPr="00D50E1F">
              <w:rPr>
                <w:rFonts w:cs="Arial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400" w:type="dxa"/>
            <w:shd w:val="clear" w:color="auto" w:fill="auto"/>
            <w:vAlign w:val="center"/>
          </w:tcPr>
          <w:p w:rsidR="00C02470" w:rsidRPr="00D50E1F" w:rsidRDefault="00C02470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C02470" w:rsidRPr="00D50E1F" w:rsidRDefault="00C02470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02470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02470" w:rsidRPr="00D50E1F" w:rsidRDefault="00C02470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C02470" w:rsidRPr="00D50E1F" w:rsidRDefault="00C02470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700D9E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3.1</w:t>
            </w:r>
          </w:p>
        </w:tc>
        <w:tc>
          <w:tcPr>
            <w:tcW w:w="156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00D9E" w:rsidRPr="00D50E1F" w:rsidRDefault="00700D9E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яч.5 Ввод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Т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-1. </w:t>
            </w:r>
          </w:p>
          <w:p w:rsidR="00700D9E" w:rsidRPr="00D50E1F" w:rsidRDefault="00700D9E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="00C02470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00D9E" w:rsidRPr="00D50E1F" w:rsidRDefault="00700D9E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</w:t>
            </w:r>
            <w:r w:rsidR="00C02470" w:rsidRPr="00D50E1F">
              <w:rPr>
                <w:rFonts w:cs="Arial"/>
                <w:iCs/>
                <w:sz w:val="24"/>
                <w:szCs w:val="24"/>
              </w:rPr>
              <w:t xml:space="preserve">Шкаф учета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10кВ. </w:t>
            </w:r>
          </w:p>
          <w:p w:rsidR="00700D9E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C02470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="00700D9E" w:rsidRPr="00D50E1F">
              <w:rPr>
                <w:rFonts w:cs="Arial"/>
                <w:iCs/>
                <w:sz w:val="24"/>
                <w:szCs w:val="24"/>
              </w:rPr>
              <w:t>ХТ</w:t>
            </w:r>
            <w:proofErr w:type="gramStart"/>
            <w:r w:rsidR="00700D9E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27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700D9E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3.2</w:t>
            </w:r>
          </w:p>
        </w:tc>
        <w:tc>
          <w:tcPr>
            <w:tcW w:w="156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00D9E" w:rsidRPr="00D50E1F" w:rsidRDefault="00C02470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яч.6 ТН-10-1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700D9E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700D9E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3.3</w:t>
            </w:r>
          </w:p>
        </w:tc>
        <w:tc>
          <w:tcPr>
            <w:tcW w:w="156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00D9E" w:rsidRPr="00D50E1F" w:rsidRDefault="00700D9E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яч.16 Ввод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Т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-2. </w:t>
            </w:r>
          </w:p>
          <w:p w:rsidR="00700D9E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700D9E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700D9E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700D9E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3.4</w:t>
            </w:r>
          </w:p>
        </w:tc>
        <w:tc>
          <w:tcPr>
            <w:tcW w:w="156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700D9E" w:rsidRPr="00D50E1F" w:rsidRDefault="00700D9E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00D9E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яч.15 ТН-10-2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700D9E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00D9E" w:rsidRPr="00D50E1F" w:rsidRDefault="00700D9E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700D9E" w:rsidRPr="00D50E1F" w:rsidRDefault="00700D9E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3.5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1.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3.6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яч.2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2.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3.7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яч.3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3.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C2C28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3.8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яч.4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4.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F323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3.9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яч.7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5.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3.10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яч.8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6.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36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3.11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яч.9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7.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8E76E6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3.12</w:t>
            </w:r>
          </w:p>
        </w:tc>
        <w:tc>
          <w:tcPr>
            <w:tcW w:w="1560" w:type="dxa"/>
            <w:vAlign w:val="center"/>
          </w:tcPr>
          <w:p w:rsidR="008E76E6" w:rsidRPr="00D50E1F" w:rsidRDefault="008E76E6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8E76E6" w:rsidRPr="00D50E1F" w:rsidRDefault="008E76E6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8E76E6" w:rsidRPr="00D50E1F" w:rsidRDefault="008E76E6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яч.12 Фидер</w:t>
            </w:r>
            <w:r w:rsidR="00754668" w:rsidRPr="00D50E1F">
              <w:rPr>
                <w:rFonts w:cs="Arial"/>
                <w:iCs/>
                <w:sz w:val="24"/>
                <w:szCs w:val="24"/>
              </w:rPr>
              <w:t xml:space="preserve"> </w:t>
            </w:r>
            <w:r w:rsidRPr="00D50E1F">
              <w:rPr>
                <w:rFonts w:cs="Arial"/>
                <w:iCs/>
                <w:sz w:val="24"/>
                <w:szCs w:val="24"/>
              </w:rPr>
              <w:t xml:space="preserve">8. </w:t>
            </w:r>
          </w:p>
          <w:p w:rsidR="008E76E6" w:rsidRPr="00D50E1F" w:rsidRDefault="004579B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</w:t>
            </w:r>
            <w:r w:rsidR="008E76E6" w:rsidRPr="00D50E1F">
              <w:rPr>
                <w:rFonts w:cs="Arial"/>
                <w:iCs/>
                <w:sz w:val="24"/>
                <w:szCs w:val="24"/>
              </w:rPr>
              <w:t xml:space="preserve"> ХТ</w:t>
            </w:r>
            <w:proofErr w:type="gramStart"/>
            <w:r w:rsidR="00754668"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754668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8E76E6" w:rsidRPr="00D50E1F" w:rsidRDefault="00754668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4677CE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32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76E6" w:rsidRPr="00D50E1F" w:rsidRDefault="008E76E6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8E76E6" w:rsidRPr="00D50E1F" w:rsidRDefault="008E76E6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D50E1F" w:rsidRPr="00D50E1F" w:rsidRDefault="00D50E1F" w:rsidP="00D50E1F">
            <w:pPr>
              <w:pageBreakBefore/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lastRenderedPageBreak/>
              <w:t>АИИС ТУЭ</w:t>
            </w: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3.13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яч.13 Фидер 9.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IL</w:t>
            </w:r>
            <w:r w:rsidRPr="00D50E1F">
              <w:rPr>
                <w:rFonts w:cs="Arial"/>
                <w:iCs/>
                <w:sz w:val="24"/>
                <w:szCs w:val="24"/>
              </w:rPr>
              <w:t>3.14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7</w:t>
            </w:r>
            <w:r w:rsidRPr="00D50E1F">
              <w:rPr>
                <w:rFonts w:cs="Arial"/>
                <w:iCs/>
                <w:sz w:val="24"/>
                <w:szCs w:val="24"/>
              </w:rPr>
              <w:t>х2,5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яч.14 Фидер 10.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26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C023A9">
        <w:trPr>
          <w:trHeight w:hRule="exact" w:val="499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717" w:type="dxa"/>
            <w:gridSpan w:val="8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t>Цепи сигнализации</w:t>
            </w: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ЛР-ВЛ-110-1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130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1.2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В-ВЛ-110-1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ШР-ВЛ-110-1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ЛР-ВЛ-110-2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130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1.5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В-ВЛ-110-2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1.6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ШР-ВЛ-110-2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1.7</w:t>
            </w:r>
          </w:p>
        </w:tc>
        <w:tc>
          <w:tcPr>
            <w:tcW w:w="1560" w:type="dxa"/>
          </w:tcPr>
          <w:p w:rsidR="00D50E1F" w:rsidRPr="00D50E1F" w:rsidRDefault="00D50E1F" w:rsidP="00D50E1F"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ШР-110-Т-1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85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1.8</w:t>
            </w:r>
          </w:p>
        </w:tc>
        <w:tc>
          <w:tcPr>
            <w:tcW w:w="1560" w:type="dxa"/>
          </w:tcPr>
          <w:p w:rsidR="00D50E1F" w:rsidRPr="00D50E1F" w:rsidRDefault="00D50E1F" w:rsidP="00D50E1F"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Р-СВ-110-1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95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1.9</w:t>
            </w:r>
          </w:p>
        </w:tc>
        <w:tc>
          <w:tcPr>
            <w:tcW w:w="1560" w:type="dxa"/>
          </w:tcPr>
          <w:p w:rsidR="00D50E1F" w:rsidRPr="00D50E1F" w:rsidRDefault="00D50E1F" w:rsidP="00D50E1F"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СВ-110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95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1.10</w:t>
            </w:r>
          </w:p>
        </w:tc>
        <w:tc>
          <w:tcPr>
            <w:tcW w:w="1560" w:type="dxa"/>
          </w:tcPr>
          <w:p w:rsidR="00D50E1F" w:rsidRPr="00D50E1F" w:rsidRDefault="00D50E1F" w:rsidP="00D50E1F"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ШР-110-Т-2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85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1.11</w:t>
            </w:r>
          </w:p>
        </w:tc>
        <w:tc>
          <w:tcPr>
            <w:tcW w:w="1560" w:type="dxa"/>
          </w:tcPr>
          <w:p w:rsidR="00D50E1F" w:rsidRPr="00D50E1F" w:rsidRDefault="00D50E1F" w:rsidP="00D50E1F"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Р-СВ-110-2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95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ЛР-ВЛ-35-1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2.2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В-ВЛ-35-1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115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ШР-ВЛ-35-1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ЛР-ВЛ-35-3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115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2.5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В-ВЛ-35-3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2.6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ШР-ВЛ-35-3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lastRenderedPageBreak/>
              <w:t>АИИС ТУЭ</w:t>
            </w: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2.7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ЛР-ВЛ-35-2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2.8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В-ВЛ-35-2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115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2.9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ШР-ВЛ-35-2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2.10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ЛР-ВЛ-35-4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130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В-ВЛ-35-4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2.12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ШР-ВЛ-35-4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ШР-35-Т-2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95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В-Т-2-35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95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2.15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Р-35-Т-2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90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2.16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Р-СВ-35-1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2.17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СВ-35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2.18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ШР-35-Т-1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2.19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В-Т-1-35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2.20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Р-35-Т-1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2.21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ОРУ-110 </w:t>
            </w: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кВ.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 xml:space="preserve"> Блок контакты Р-СВ-35-2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110, 35кВ.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ХТ10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3.1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 Фидер 1.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15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3.2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яч.2 Фидер 2.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BC67F9" w:rsidP="00D50E1F">
            <w:pPr>
              <w:rPr>
                <w:rFonts w:cs="Arial"/>
                <w:iCs/>
                <w:sz w:val="24"/>
                <w:szCs w:val="24"/>
              </w:rPr>
            </w:pPr>
            <w:r>
              <w:rPr>
                <w:rFonts w:cs="Arial"/>
                <w:iCs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3.3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яч.3 Фидер 3.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3.4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яч.4 Фидер 4.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3.5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яч.7 Фидер 5.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  <w:r w:rsidRPr="00D50E1F">
              <w:rPr>
                <w:rFonts w:cs="Arial"/>
                <w:sz w:val="24"/>
                <w:szCs w:val="24"/>
              </w:rPr>
              <w:lastRenderedPageBreak/>
              <w:t>АИИС ТУЭ</w:t>
            </w: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3.6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яч.8 Фидер 6.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36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3.7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яч.9 Фидер 7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3.8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РУ 10кВ. яч.12 Фидер 8.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32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D50E1F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3.9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яч.13 Фидер 9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  <w:tr w:rsidR="00D50E1F" w:rsidRPr="004832BA" w:rsidTr="00D50E1F">
        <w:trPr>
          <w:trHeight w:hRule="exact" w:val="680"/>
        </w:trPr>
        <w:tc>
          <w:tcPr>
            <w:tcW w:w="1680" w:type="dxa"/>
            <w:vMerge/>
            <w:shd w:val="clear" w:color="auto" w:fill="auto"/>
            <w:vAlign w:val="center"/>
          </w:tcPr>
          <w:p w:rsidR="00D50E1F" w:rsidRPr="00D50E1F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D50E1F" w:rsidRPr="00D50E1F" w:rsidRDefault="00D50E1F" w:rsidP="00D50E1F">
            <w:pPr>
              <w:rPr>
                <w:rFonts w:cs="Arial"/>
                <w:iCs/>
                <w:sz w:val="24"/>
                <w:szCs w:val="24"/>
                <w:lang w:val="en-US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S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</w:t>
            </w:r>
            <w:r w:rsidRPr="00D50E1F">
              <w:rPr>
                <w:rFonts w:cs="Arial"/>
                <w:iCs/>
                <w:sz w:val="24"/>
                <w:szCs w:val="24"/>
              </w:rPr>
              <w:t>3.10</w:t>
            </w:r>
          </w:p>
        </w:tc>
        <w:tc>
          <w:tcPr>
            <w:tcW w:w="156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  <w:lang w:val="en-US"/>
              </w:rPr>
            </w:pPr>
            <w:proofErr w:type="spellStart"/>
            <w:r w:rsidRPr="00D50E1F">
              <w:rPr>
                <w:rFonts w:cs="Arial"/>
                <w:iCs/>
                <w:sz w:val="24"/>
                <w:szCs w:val="24"/>
              </w:rPr>
              <w:t>КВВГЭн</w:t>
            </w:r>
            <w:proofErr w:type="gramStart"/>
            <w:r w:rsidRPr="00D50E1F">
              <w:rPr>
                <w:rFonts w:cs="Arial"/>
                <w:iCs/>
                <w:sz w:val="24"/>
                <w:szCs w:val="24"/>
              </w:rPr>
              <w:t>г</w:t>
            </w:r>
            <w:proofErr w:type="spellEnd"/>
            <w:r w:rsidRPr="00D50E1F">
              <w:rPr>
                <w:rFonts w:cs="Arial"/>
                <w:iCs/>
                <w:sz w:val="24"/>
                <w:szCs w:val="24"/>
              </w:rPr>
              <w:t>(</w:t>
            </w:r>
            <w:proofErr w:type="gramEnd"/>
            <w:r w:rsidRPr="00D50E1F">
              <w:rPr>
                <w:rFonts w:cs="Arial"/>
                <w:iCs/>
                <w:sz w:val="24"/>
                <w:szCs w:val="24"/>
              </w:rPr>
              <w:t>А)-</w:t>
            </w:r>
            <w:r w:rsidRPr="00D50E1F">
              <w:rPr>
                <w:rFonts w:cs="Arial"/>
                <w:iCs/>
                <w:sz w:val="24"/>
                <w:szCs w:val="24"/>
                <w:lang w:val="en-US"/>
              </w:rPr>
              <w:t>LS</w:t>
            </w:r>
          </w:p>
        </w:tc>
        <w:tc>
          <w:tcPr>
            <w:tcW w:w="1680" w:type="dxa"/>
            <w:vAlign w:val="center"/>
          </w:tcPr>
          <w:p w:rsidR="00D50E1F" w:rsidRPr="00D50E1F" w:rsidRDefault="00D50E1F" w:rsidP="00D50E1F">
            <w:pPr>
              <w:ind w:left="-88" w:right="-94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5х1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РУ 10кВ. яч.14 Фидер 10.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 xml:space="preserve">ОПУ Шкаф учета 10кВ. </w:t>
            </w:r>
          </w:p>
          <w:p w:rsidR="00D50E1F" w:rsidRPr="00D50E1F" w:rsidRDefault="00D50E1F" w:rsidP="00D50E1F">
            <w:pPr>
              <w:ind w:right="-108"/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Клеммы ХТ5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4677CE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  <w:r w:rsidRPr="00D50E1F">
              <w:rPr>
                <w:rFonts w:cs="Arial"/>
                <w:iCs/>
                <w:sz w:val="24"/>
                <w:szCs w:val="24"/>
              </w:rPr>
              <w:t>26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0E1F" w:rsidRPr="004832BA" w:rsidRDefault="00D50E1F" w:rsidP="00D50E1F">
            <w:pPr>
              <w:rPr>
                <w:rFonts w:cs="Arial"/>
                <w:i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:rsidR="00D50E1F" w:rsidRPr="004832BA" w:rsidRDefault="00D50E1F" w:rsidP="00D50E1F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981B44" w:rsidRDefault="00981B44" w:rsidP="00595516">
      <w:pPr>
        <w:spacing w:line="276" w:lineRule="auto"/>
        <w:ind w:right="-106"/>
        <w:jc w:val="both"/>
        <w:rPr>
          <w:rFonts w:cs="Arial"/>
          <w:sz w:val="20"/>
          <w:szCs w:val="20"/>
        </w:rPr>
      </w:pPr>
    </w:p>
    <w:sectPr w:rsidR="00981B44" w:rsidSect="004E510B">
      <w:footerReference w:type="default" r:id="rId11"/>
      <w:pgSz w:w="23814" w:h="16840" w:orient="landscape" w:code="8"/>
      <w:pgMar w:top="20" w:right="340" w:bottom="851" w:left="1134" w:header="142" w:footer="1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C74" w:rsidRDefault="00FC5C74" w:rsidP="005E3AC6">
      <w:r>
        <w:separator/>
      </w:r>
    </w:p>
  </w:endnote>
  <w:endnote w:type="continuationSeparator" w:id="0">
    <w:p w:rsidR="00FC5C74" w:rsidRDefault="00FC5C74" w:rsidP="005E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enc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OST type A">
    <w:altName w:val="Corbel"/>
    <w:panose1 w:val="020B0500000000000000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F57" w:rsidRDefault="006C0EE8">
    <w:pPr>
      <w:pStyle w:val="a7"/>
    </w:pPr>
    <w:r>
      <w:rPr>
        <w:noProof/>
        <w:lang w:eastAsia="ru-RU"/>
      </w:rPr>
      <w:pict>
        <v:rect id="_x0000_s2160" style="position:absolute;left:0;text-align:left;margin-left:-56.35pt;margin-top:-263.55pt;width:14.15pt;height:184.25pt;z-index:251769856;v-text-anchor:bottom" strokeweight="1pt">
          <v:textbox style="layout-flow:vertical;mso-layout-flow-alt:bottom-to-top;mso-next-textbox:#_x0000_s2160" inset="0,0,.1mm,2mm">
            <w:txbxContent>
              <w:p w:rsidR="00A57F57" w:rsidRDefault="00A57F57" w:rsidP="004A033B">
                <w:pPr>
                  <w:jc w:val="left"/>
                </w:pPr>
                <w:r>
                  <w:t>Согласовано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59" style="position:absolute;left:0;text-align:left;margin-left:-42.2pt;margin-top:-263.55pt;width:14.15pt;height:28.35pt;z-index:251768832" strokeweight="1pt"/>
      </w:pict>
    </w:r>
    <w:r>
      <w:rPr>
        <w:noProof/>
        <w:lang w:eastAsia="ru-RU"/>
      </w:rPr>
      <w:pict>
        <v:rect id="_x0000_s2158" style="position:absolute;left:0;text-align:left;margin-left:-28.05pt;margin-top:-263.55pt;width:14.15pt;height:28.35pt;z-index:251767808" strokeweight="1pt"/>
      </w:pict>
    </w:r>
    <w:r>
      <w:rPr>
        <w:noProof/>
        <w:lang w:eastAsia="ru-RU"/>
      </w:rPr>
      <w:pict>
        <v:rect id="_x0000_s2157" style="position:absolute;left:0;text-align:left;margin-left:-13.9pt;margin-top:-263.55pt;width:14.15pt;height:28.35pt;z-index:251766784" strokeweight="1pt"/>
      </w:pict>
    </w:r>
    <w:r>
      <w:rPr>
        <w:noProof/>
        <w:lang w:eastAsia="ru-RU"/>
      </w:rPr>
      <w:pict>
        <v:rect id="_x0000_s2156" style="position:absolute;left:0;text-align:left;margin-left:-42.2pt;margin-top:-235.2pt;width:14.15pt;height:42.5pt;z-index:251765760" strokeweight="1pt"/>
      </w:pict>
    </w:r>
    <w:r>
      <w:rPr>
        <w:noProof/>
        <w:lang w:eastAsia="ru-RU"/>
      </w:rPr>
      <w:pict>
        <v:rect id="_x0000_s2155" style="position:absolute;left:0;text-align:left;margin-left:-28.05pt;margin-top:-235.2pt;width:14.15pt;height:42.5pt;z-index:251764736" strokeweight="1pt"/>
      </w:pict>
    </w:r>
    <w:r>
      <w:rPr>
        <w:noProof/>
        <w:lang w:eastAsia="ru-RU"/>
      </w:rPr>
      <w:pict>
        <v:rect id="_x0000_s2154" style="position:absolute;left:0;text-align:left;margin-left:-13.9pt;margin-top:-235.2pt;width:14.15pt;height:42.5pt;z-index:251763712" strokeweight="1pt"/>
      </w:pict>
    </w:r>
    <w:r>
      <w:rPr>
        <w:noProof/>
        <w:lang w:eastAsia="ru-RU"/>
      </w:rPr>
      <w:pict>
        <v:rect id="_x0000_s2153" style="position:absolute;left:0;text-align:left;margin-left:-42.2pt;margin-top:-192.7pt;width:14.15pt;height:56.7pt;z-index:251760640" strokeweight="1pt"/>
      </w:pict>
    </w:r>
    <w:r>
      <w:rPr>
        <w:noProof/>
        <w:lang w:eastAsia="ru-RU"/>
      </w:rPr>
      <w:pict>
        <v:rect id="_x0000_s2152" style="position:absolute;left:0;text-align:left;margin-left:-42.2pt;margin-top:-136pt;width:14.15pt;height:56.7pt;z-index:251759616" strokeweight="1pt"/>
      </w:pict>
    </w:r>
    <w:r>
      <w:rPr>
        <w:noProof/>
        <w:lang w:eastAsia="ru-RU"/>
      </w:rPr>
      <w:pict>
        <v:rect id="_x0000_s2151" style="position:absolute;left:0;text-align:left;margin-left:-28.05pt;margin-top:-192.7pt;width:14.15pt;height:56.7pt;z-index:251758592" strokeweight="1pt"/>
      </w:pict>
    </w:r>
    <w:r>
      <w:rPr>
        <w:noProof/>
        <w:lang w:eastAsia="ru-RU"/>
      </w:rPr>
      <w:pict>
        <v:rect id="_x0000_s2150" style="position:absolute;left:0;text-align:left;margin-left:-28.05pt;margin-top:-136pt;width:14.15pt;height:56.7pt;z-index:251757568" strokeweight="1pt"/>
      </w:pict>
    </w:r>
    <w:r>
      <w:rPr>
        <w:noProof/>
        <w:lang w:eastAsia="ru-RU"/>
      </w:rPr>
      <w:pict>
        <v:rect id="_x0000_s2149" style="position:absolute;left:0;text-align:left;margin-left:-13.9pt;margin-top:-192.7pt;width:14.15pt;height:56.7pt;z-index:251756544" strokeweight="1pt"/>
      </w:pict>
    </w:r>
    <w:r>
      <w:rPr>
        <w:noProof/>
        <w:lang w:eastAsia="ru-RU"/>
      </w:rPr>
      <w:pict>
        <v:rect id="_x0000_s2148" style="position:absolute;left:0;text-align:left;margin-left:-13.9pt;margin-top:-136pt;width:14.15pt;height:56.7pt;z-index:251755520" strokeweight="1pt"/>
      </w:pict>
    </w:r>
    <w:r>
      <w:rPr>
        <w:noProof/>
        <w:lang w:eastAsia="ru-RU"/>
      </w:rPr>
      <w:pict>
        <v:rect id="_x0000_s2057" style="position:absolute;left:0;text-align:left;margin-left:-19.6pt;margin-top:-79.3pt;width:19.85pt;height:70.85pt;z-index:251761664" strokeweight="2.25pt"/>
      </w:pict>
    </w:r>
    <w:r>
      <w:rPr>
        <w:noProof/>
        <w:lang w:eastAsia="ru-RU"/>
      </w:rPr>
      <w:pict>
        <v:rect id="_x0000_s2060" style="position:absolute;left:0;text-align:left;margin-left:-33.75pt;margin-top:-79.3pt;width:14.15pt;height:70.85pt;z-index:251762688" strokeweight="2.25pt">
          <v:textbox style="layout-flow:vertical;mso-layout-flow-alt:bottom-to-top;mso-next-textbox:#_x0000_s2060" inset=".5mm,0,0,0">
            <w:txbxContent>
              <w:p w:rsidR="00A57F57" w:rsidRDefault="00A57F57"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9" style="position:absolute;left:0;text-align:left;margin-left:-33.75pt;margin-top:-8.45pt;width:14.15pt;height:99.2pt;z-index:251667456" strokeweight="2.25pt">
          <v:textbox style="layout-flow:vertical;mso-layout-flow-alt:bottom-to-top;mso-next-textbox:#_x0000_s2059" inset=".5mm,0,0,0">
            <w:txbxContent>
              <w:p w:rsidR="00A57F57" w:rsidRDefault="00A57F57">
                <w:r>
                  <w:t>Подп. и дата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6" style="position:absolute;left:0;text-align:left;margin-left:-19.6pt;margin-top:-8.45pt;width:19.85pt;height:99.2pt;z-index:251664384" strokeweight="2.25pt"/>
      </w:pict>
    </w:r>
    <w:r w:rsidR="00A57F57"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4F0FB55" wp14:editId="4BE6B3F6">
          <wp:simplePos x="0" y="0"/>
          <wp:positionH relativeFrom="column">
            <wp:posOffset>9069676</wp:posOffset>
          </wp:positionH>
          <wp:positionV relativeFrom="paragraph">
            <wp:posOffset>1016192</wp:posOffset>
          </wp:positionV>
          <wp:extent cx="400050" cy="285750"/>
          <wp:effectExtent l="0" t="0" r="0" b="0"/>
          <wp:wrapNone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7F57">
      <w:rPr>
        <w:noProof/>
        <w:lang w:eastAsia="ru-RU"/>
      </w:rPr>
      <w:drawing>
        <wp:anchor distT="0" distB="0" distL="114300" distR="114300" simplePos="0" relativeHeight="251656192" behindDoc="0" locked="0" layoutInCell="1" allowOverlap="1" wp14:anchorId="6C92B42A" wp14:editId="53169A41">
          <wp:simplePos x="0" y="0"/>
          <wp:positionH relativeFrom="column">
            <wp:posOffset>9124341</wp:posOffset>
          </wp:positionH>
          <wp:positionV relativeFrom="paragraph">
            <wp:posOffset>1019912</wp:posOffset>
          </wp:positionV>
          <wp:extent cx="344170" cy="248123"/>
          <wp:effectExtent l="0" t="0" r="0" b="0"/>
          <wp:wrapNone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2481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ru-RU"/>
      </w:rPr>
      <w:pict>
        <v:group id="_x0000_s2284" style="position:absolute;left:0;text-align:left;margin-left:596.35pt;margin-top:38.8pt;width:524.45pt;height:113.6pt;z-index:251888640;mso-position-horizontal-relative:text;mso-position-vertical-relative:text" coordorigin="13044,14006" coordsize="10489,2272">
          <v:rect id="_x0000_s2285" style="position:absolute;left:20698;top:15426;width:2835;height:850;v-text-anchor:middle" strokeweight="2.25pt">
            <v:textbox style="mso-next-textbox:#_x0000_s2285" inset="0,0,0,0">
              <w:txbxContent>
                <w:p w:rsidR="00A57F57" w:rsidRPr="00DE4EF2" w:rsidRDefault="00A57F57" w:rsidP="00DE4EF2">
                  <w:pPr>
                    <w:spacing w:line="360" w:lineRule="auto"/>
                    <w:rPr>
                      <w:rFonts w:cs="Arial"/>
                      <w:sz w:val="18"/>
                      <w:szCs w:val="18"/>
                    </w:rPr>
                  </w:pPr>
                </w:p>
              </w:txbxContent>
            </v:textbox>
          </v:rect>
          <v:rect id="_x0000_s2286" style="position:absolute;left:22399;top:15144;width:1134;height:283;v-text-anchor:middle" strokeweight="2.25pt">
            <v:textbox style="mso-next-textbox:#_x0000_s2286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5</w:t>
                  </w:r>
                </w:p>
              </w:txbxContent>
            </v:textbox>
          </v:rect>
          <v:rect id="_x0000_s2287" style="position:absolute;left:22399;top:14861;width:1134;height:283;v-text-anchor:middle" strokeweight="2.25pt">
            <v:textbox style="mso-next-textbox:#_x0000_s2287" inset="0,0,0,0">
              <w:txbxContent>
                <w:p w:rsidR="00A57F57" w:rsidRPr="00DE4EF2" w:rsidRDefault="00A57F57" w:rsidP="00DE4EF2">
                  <w:pPr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Листов</w:t>
                  </w:r>
                </w:p>
              </w:txbxContent>
            </v:textbox>
          </v:rect>
          <v:rect id="_x0000_s2288" style="position:absolute;left:21552;top:15142;width:850;height:283;v-text-anchor:middle" strokeweight="2.25pt">
            <v:textbox style="mso-next-textbox:#_x0000_s2288" inset="0,0,0,0">
              <w:txbxContent>
                <w:p w:rsidR="00A57F57" w:rsidRPr="00DE4EF2" w:rsidRDefault="00A57F57" w:rsidP="00DE4EF2">
                  <w:pPr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1</w:t>
                  </w:r>
                </w:p>
              </w:txbxContent>
            </v:textbox>
          </v:rect>
          <v:rect id="_x0000_s2289" style="position:absolute;left:20698;top:15139;width:850;height:283;v-text-anchor:middle" strokeweight="2.25pt">
            <v:textbox style="mso-next-textbox:#_x0000_s2289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proofErr w:type="gramStart"/>
                  <w:r w:rsidRPr="00DE4EF2">
                    <w:rPr>
                      <w:rFonts w:cs="Arial"/>
                      <w:szCs w:val="16"/>
                    </w:rPr>
                    <w:t>Р</w:t>
                  </w:r>
                  <w:proofErr w:type="gramEnd"/>
                </w:p>
              </w:txbxContent>
            </v:textbox>
          </v:rect>
          <v:rect id="_x0000_s2290" style="position:absolute;left:21548;top:14861;width:850;height:283;v-text-anchor:middle" strokeweight="2.25pt">
            <v:textbox style="mso-next-textbox:#_x0000_s2290" inset="0,0,0,0">
              <w:txbxContent>
                <w:p w:rsidR="00A57F57" w:rsidRPr="00DE4EF2" w:rsidRDefault="00A57F57" w:rsidP="00DE4EF2">
                  <w:pPr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291" style="position:absolute;left:20698;top:14861;width:850;height:283;v-text-anchor:middle" strokeweight="2.25pt">
            <v:textbox style="mso-next-textbox:#_x0000_s2291" inset="0,0,0,0">
              <w:txbxContent>
                <w:p w:rsidR="00A57F57" w:rsidRPr="00DE4EF2" w:rsidRDefault="00A57F57" w:rsidP="00DE4EF2">
                  <w:pPr>
                    <w:textboxTightWrap w:val="allLines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Стадия</w:t>
                  </w:r>
                </w:p>
              </w:txbxContent>
            </v:textbox>
          </v:rect>
          <v:rect id="_x0000_s2292" style="position:absolute;left:16163;top:15991;width:567;height:283;v-text-anchor:middle" strokeweight="1pt">
            <v:textbox style="mso-next-textbox:#_x0000_s2292" inset="0,0,0,0">
              <w:txbxContent>
                <w:p w:rsidR="00A57F57" w:rsidRPr="00642648" w:rsidRDefault="00A57F57" w:rsidP="00DE4EF2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293" style="position:absolute;left:16162;top:15710;width:567;height:283;v-text-anchor:middle" strokeweight="1pt">
            <v:textbox style="mso-next-textbox:#_x0000_s2293" inset="0,0,0,0">
              <w:txbxContent>
                <w:p w:rsidR="00A57F57" w:rsidRPr="00642648" w:rsidRDefault="00A57F57" w:rsidP="00DE4EF2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294" style="position:absolute;left:16162;top:15427;width:567;height:283;v-text-anchor:middle" strokeweight="1pt">
            <v:textbox style="mso-next-textbox:#_x0000_s2294" inset="0,0,0,0">
              <w:txbxContent>
                <w:p w:rsidR="00A57F57" w:rsidRPr="00642648" w:rsidRDefault="00A57F57" w:rsidP="00DE4EF2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295" style="position:absolute;left:16162;top:15144;width:567;height:283;v-text-anchor:middle" strokeweight="1pt">
            <v:textbox style="mso-next-textbox:#_x0000_s2295" inset="0,0,0,0">
              <w:txbxContent>
                <w:p w:rsidR="00A57F57" w:rsidRPr="00482A35" w:rsidRDefault="00A57F57" w:rsidP="00DE4EF2">
                  <w:pPr>
                    <w:spacing w:before="120" w:line="120" w:lineRule="auto"/>
                    <w:rPr>
                      <w:rFonts w:cs="Arial"/>
                      <w:i w:val="0"/>
                      <w:szCs w:val="16"/>
                    </w:rPr>
                  </w:pPr>
                </w:p>
              </w:txbxContent>
            </v:textbox>
          </v:rect>
          <v:rect id="_x0000_s2296" style="position:absolute;left:16162;top:14861;width:567;height:283;v-text-anchor:middle" strokeweight="1pt">
            <v:textbox style="mso-next-textbox:#_x0000_s2296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97" style="position:absolute;left:16162;top:14573;width:567;height:283;v-text-anchor:middle" strokeweight="1pt">
            <v:textbox style="mso-next-textbox:#_x0000_s2297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Дата</w:t>
                  </w:r>
                </w:p>
              </w:txbxContent>
            </v:textbox>
          </v:rect>
          <v:rect id="_x0000_s2298" style="position:absolute;left:16163;top:14011;width:567;height:283;v-text-anchor:middle" strokeweight="1pt">
            <v:textbox style="mso-next-textbox:#_x0000_s2298" inset="0,0,0,0">
              <w:txbxContent>
                <w:p w:rsidR="00A57F57" w:rsidRDefault="00A57F57" w:rsidP="00DE4EF2"/>
              </w:txbxContent>
            </v:textbox>
          </v:rect>
          <v:rect id="_x0000_s2299" style="position:absolute;left:16162;top:14294;width:567;height:283;v-text-anchor:middle" strokeweight="1pt">
            <v:textbox style="mso-next-textbox:#_x0000_s2299" inset="0,0,0,0">
              <w:txbxContent>
                <w:p w:rsidR="00A57F57" w:rsidRDefault="00A57F57" w:rsidP="00DE4EF2"/>
              </w:txbxContent>
            </v:textbox>
          </v:rect>
          <v:rect id="_x0000_s2300" style="position:absolute;left:16730;top:14011;width:6803;height:850;v-text-anchor:middle" strokeweight="2.25pt">
            <v:textbox style="mso-next-textbox:#_x0000_s2300" inset="0,0,0,0">
              <w:txbxContent>
                <w:p w:rsidR="00A57F57" w:rsidRPr="00DE4EF2" w:rsidRDefault="00A57F57" w:rsidP="001A784B">
                  <w:pPr>
                    <w:rPr>
                      <w:rFonts w:cs="Arial"/>
                      <w:position w:val="-6"/>
                      <w:sz w:val="36"/>
                      <w:szCs w:val="36"/>
                    </w:rPr>
                  </w:pPr>
                  <w:r>
                    <w:rPr>
                      <w:rFonts w:cs="Arial"/>
                      <w:position w:val="-6"/>
                      <w:sz w:val="36"/>
                      <w:szCs w:val="36"/>
                    </w:rPr>
                    <w:t>ГДАР.411711.</w:t>
                  </w:r>
                  <w:r w:rsidRPr="00DE4EF2">
                    <w:rPr>
                      <w:rFonts w:cs="Arial"/>
                      <w:position w:val="-6"/>
                      <w:sz w:val="36"/>
                      <w:szCs w:val="36"/>
                    </w:rPr>
                    <w:t xml:space="preserve">ХХХ </w:t>
                  </w:r>
                  <w:r>
                    <w:rPr>
                      <w:rFonts w:cs="Arial"/>
                      <w:position w:val="-6"/>
                      <w:sz w:val="36"/>
                      <w:szCs w:val="36"/>
                    </w:rPr>
                    <w:t>КЖ</w:t>
                  </w:r>
                </w:p>
              </w:txbxContent>
            </v:textbox>
          </v:rect>
          <v:rect id="_x0000_s2301" style="position:absolute;left:16729;top:14861;width:3969;height:1417;v-text-anchor:middle" strokeweight="2.25pt">
            <v:textbox style="mso-next-textbox:#_x0000_s2301" inset="0,0,0,0">
              <w:txbxContent>
                <w:p w:rsidR="00A57F57" w:rsidRPr="00DE4EF2" w:rsidRDefault="00A57F57" w:rsidP="00DE4EF2">
                  <w:pPr>
                    <w:spacing w:before="120"/>
                    <w:rPr>
                      <w:rFonts w:cs="Arial"/>
                      <w:sz w:val="20"/>
                      <w:szCs w:val="20"/>
                    </w:rPr>
                  </w:pPr>
                  <w:r w:rsidRPr="00DE4EF2">
                    <w:rPr>
                      <w:rFonts w:cs="Arial"/>
                      <w:sz w:val="20"/>
                      <w:szCs w:val="20"/>
                    </w:rPr>
                    <w:t xml:space="preserve">АИИС </w:t>
                  </w:r>
                  <w:proofErr w:type="spellStart"/>
                  <w:r w:rsidRPr="00DE4EF2">
                    <w:rPr>
                      <w:rFonts w:cs="Arial"/>
                      <w:sz w:val="20"/>
                      <w:szCs w:val="20"/>
                    </w:rPr>
                    <w:t>ТУЭ</w:t>
                  </w:r>
                  <w:r>
                    <w:rPr>
                      <w:rFonts w:cs="Arial"/>
                      <w:sz w:val="20"/>
                      <w:szCs w:val="20"/>
                    </w:rPr>
                    <w:t>иД</w:t>
                  </w:r>
                  <w:proofErr w:type="spellEnd"/>
                  <w:r w:rsidRPr="00DE4EF2">
                    <w:rPr>
                      <w:rFonts w:cs="Arial"/>
                      <w:sz w:val="20"/>
                      <w:szCs w:val="20"/>
                    </w:rPr>
                    <w:t xml:space="preserve"> ПС 110/35/10</w:t>
                  </w:r>
                  <w:r w:rsidR="00220729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E4EF2">
                    <w:rPr>
                      <w:rFonts w:cs="Arial"/>
                      <w:sz w:val="20"/>
                      <w:szCs w:val="20"/>
                    </w:rPr>
                    <w:t>кВ</w:t>
                  </w:r>
                  <w:proofErr w:type="spellEnd"/>
                </w:p>
                <w:p w:rsidR="00A57F57" w:rsidRPr="00DE4EF2" w:rsidRDefault="00A57F57" w:rsidP="00DE4EF2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DE4EF2">
                    <w:rPr>
                      <w:rFonts w:cs="Arial"/>
                      <w:sz w:val="20"/>
                      <w:szCs w:val="20"/>
                    </w:rPr>
                    <w:t>Типовой проект</w:t>
                  </w:r>
                </w:p>
                <w:p w:rsidR="00A57F57" w:rsidRPr="00DE4EF2" w:rsidRDefault="00A57F57" w:rsidP="00DE4EF2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  <w:p w:rsidR="00A57F57" w:rsidRPr="00DE4EF2" w:rsidRDefault="00A57F57" w:rsidP="00DE4EF2">
                  <w:pPr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Кабельный журнал</w:t>
                  </w:r>
                </w:p>
              </w:txbxContent>
            </v:textbox>
          </v:rect>
          <v:rect id="_x0000_s2302" style="position:absolute;left:15312;top:15991;width:850;height:283" strokeweight="1pt">
            <v:textbox style="mso-next-textbox:#_x0000_s2302">
              <w:txbxContent>
                <w:p w:rsidR="00A57F57" w:rsidRDefault="00A57F57" w:rsidP="00DE4EF2"/>
              </w:txbxContent>
            </v:textbox>
          </v:rect>
          <v:rect id="_x0000_s2303" style="position:absolute;left:15313;top:15708;width:850;height:283" strokeweight="1pt">
            <v:textbox style="mso-next-textbox:#_x0000_s2303">
              <w:txbxContent>
                <w:p w:rsidR="00A57F57" w:rsidRDefault="00A57F57" w:rsidP="00DE4EF2"/>
              </w:txbxContent>
            </v:textbox>
          </v:rect>
          <v:rect id="_x0000_s2304" style="position:absolute;left:15312;top:15427;width:850;height:283" strokeweight="1pt">
            <v:textbox style="mso-next-textbox:#_x0000_s2304">
              <w:txbxContent>
                <w:p w:rsidR="00A57F57" w:rsidRDefault="00A57F57" w:rsidP="00DE4EF2"/>
              </w:txbxContent>
            </v:textbox>
          </v:rect>
          <v:rect id="_x0000_s2305" style="position:absolute;left:15312;top:15144;width:850;height:283" strokeweight="1pt">
            <v:textbox style="mso-next-textbox:#_x0000_s2305">
              <w:txbxContent>
                <w:p w:rsidR="00A57F57" w:rsidRDefault="00A57F57" w:rsidP="00DE4EF2"/>
              </w:txbxContent>
            </v:textbox>
          </v:rect>
          <v:rect id="_x0000_s2306" style="position:absolute;left:15313;top:14861;width:850;height:283" strokeweight="1pt">
            <v:textbox style="mso-next-textbox:#_x0000_s2306">
              <w:txbxContent>
                <w:p w:rsidR="0020104F" w:rsidRDefault="0020104F" w:rsidP="00DE4EF2"/>
              </w:txbxContent>
            </v:textbox>
          </v:rect>
          <v:rect id="_x0000_s2307" style="position:absolute;left:15315;top:14573;width:850;height:283;v-text-anchor:middle" strokeweight="1pt">
            <v:textbox style="mso-next-textbox:#_x0000_s2307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Подп.</w:t>
                  </w:r>
                </w:p>
              </w:txbxContent>
            </v:textbox>
          </v:rect>
          <v:rect id="_x0000_s2308" style="position:absolute;left:15315;top:14011;width:850;height:283;v-text-anchor:middle" strokeweight="1pt">
            <v:textbox style="mso-next-textbox:#_x0000_s2308" inset="0,0,0,0">
              <w:txbxContent>
                <w:p w:rsidR="00A57F57" w:rsidRDefault="00A57F57" w:rsidP="00DE4EF2"/>
              </w:txbxContent>
            </v:textbox>
          </v:rect>
          <v:rect id="_x0000_s2309" style="position:absolute;left:15315;top:14294;width:850;height:283;v-text-anchor:middle" strokeweight="1pt">
            <v:textbox style="mso-next-textbox:#_x0000_s2309" inset="0,0,0,0">
              <w:txbxContent>
                <w:p w:rsidR="00A57F57" w:rsidRDefault="00A57F57" w:rsidP="00DE4EF2"/>
              </w:txbxContent>
            </v:textbox>
          </v:rect>
          <v:rect id="_x0000_s2310" style="position:absolute;left:14181;top:15992;width:1134;height:283;v-text-anchor:middle" strokeweight="1pt">
            <v:textbox style="mso-next-textbox:#_x0000_s2310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311" style="position:absolute;left:14181;top:15710;width:1134;height:283;v-text-anchor:middle" strokeweight="1pt">
            <v:textbox style="mso-next-textbox:#_x0000_s2311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312" style="position:absolute;left:14181;top:15425;width:1134;height:283;v-text-anchor:middle" strokeweight="1pt">
            <v:textbox style="mso-next-textbox:#_x0000_s2312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313" style="position:absolute;left:14181;top:15139;width:1134;height:283;v-text-anchor:middle" strokeweight="1pt">
            <v:textbox style="mso-next-textbox:#_x0000_s2313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314" style="position:absolute;left:14181;top:14856;width:1134;height:283;v-text-anchor:middle" strokeweight="1pt">
            <v:textbox style="mso-next-textbox:#_x0000_s2314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315" style="position:absolute;left:14746;top:14578;width:567;height:283;v-text-anchor:middle" strokeweight="1pt">
            <v:textbox style="mso-next-textbox:#_x0000_s2315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№док.</w:t>
                  </w:r>
                </w:p>
              </w:txbxContent>
            </v:textbox>
          </v:rect>
          <v:rect id="_x0000_s2316" style="position:absolute;left:14181;top:14573;width:567;height:283;v-text-anchor:middle" strokeweight="1pt">
            <v:textbox style="mso-next-textbox:#_x0000_s2316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317" style="position:absolute;left:14748;top:14011;width:567;height:283;v-text-anchor:middle" strokeweight="1pt">
            <v:textbox style="mso-next-textbox:#_x0000_s2317" inset="0,0,0,0">
              <w:txbxContent>
                <w:p w:rsidR="00A57F57" w:rsidRDefault="00A57F57" w:rsidP="00DE4EF2">
                  <w:pPr>
                    <w:jc w:val="left"/>
                  </w:pPr>
                </w:p>
              </w:txbxContent>
            </v:textbox>
          </v:rect>
          <v:rect id="_x0000_s2318" style="position:absolute;left:14748;top:14294;width:567;height:283;v-text-anchor:middle" strokeweight="1pt">
            <v:textbox style="mso-next-textbox:#_x0000_s2318" inset="0,0,0,0">
              <w:txbxContent>
                <w:p w:rsidR="00A57F57" w:rsidRDefault="00A57F57" w:rsidP="00DE4EF2"/>
              </w:txbxContent>
            </v:textbox>
          </v:rect>
          <v:rect id="_x0000_s2319" style="position:absolute;left:14181;top:14011;width:567;height:283;v-text-anchor:middle" strokeweight="1pt">
            <v:textbox style="mso-next-textbox:#_x0000_s2319" inset="0,0,0,0">
              <w:txbxContent>
                <w:p w:rsidR="00A57F57" w:rsidRDefault="00A57F57" w:rsidP="00DE4EF2"/>
              </w:txbxContent>
            </v:textbox>
          </v:rect>
          <v:rect id="_x0000_s2320" style="position:absolute;left:14181;top:14294;width:567;height:283;v-text-anchor:middle" strokeweight="1pt">
            <v:textbox style="mso-next-textbox:#_x0000_s2320" inset="0,0,0,0">
              <w:txbxContent>
                <w:p w:rsidR="00A57F57" w:rsidRDefault="00A57F57" w:rsidP="00DE4EF2"/>
              </w:txbxContent>
            </v:textbox>
          </v:rect>
          <v:rect id="_x0000_s2321" style="position:absolute;left:13047;top:15988;width:1134;height:283;v-text-anchor:middle" strokeweight="1pt">
            <v:textbox style="mso-next-textbox:#_x0000_s2321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Утв.</w:t>
                  </w:r>
                </w:p>
              </w:txbxContent>
            </v:textbox>
          </v:rect>
          <v:rect id="_x0000_s2322" style="position:absolute;left:13047;top:15705;width:1134;height:283;v-text-anchor:middle" strokeweight="1pt">
            <v:textbox style="mso-next-textbox:#_x0000_s2322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DE4EF2">
                    <w:rPr>
                      <w:rFonts w:cs="Arial"/>
                      <w:szCs w:val="16"/>
                    </w:rPr>
                    <w:t>Н.контр</w:t>
                  </w:r>
                  <w:proofErr w:type="spellEnd"/>
                  <w:r w:rsidRPr="00DE4EF2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323" style="position:absolute;left:13047;top:15422;width:1134;height:283;v-text-anchor:middle" strokeweight="1pt">
            <v:textbox style="mso-next-textbox:#_x0000_s2323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DE4EF2">
                    <w:rPr>
                      <w:rFonts w:cs="Arial"/>
                      <w:szCs w:val="16"/>
                    </w:rPr>
                    <w:t>Т.контр</w:t>
                  </w:r>
                  <w:proofErr w:type="spellEnd"/>
                  <w:r w:rsidRPr="00DE4EF2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324" style="position:absolute;left:13047;top:15144;width:1134;height:283;v-text-anchor:middle" strokeweight="1pt">
            <v:textbox style="mso-next-textbox:#_x0000_s2324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Пров.</w:t>
                  </w:r>
                </w:p>
              </w:txbxContent>
            </v:textbox>
          </v:rect>
          <v:rect id="_x0000_s2325" style="position:absolute;left:13047;top:14856;width:1134;height:283;v-text-anchor:middle" strokeweight="1pt">
            <v:textbox style="mso-next-textbox:#_x0000_s2325" inset="1mm,0,0,0">
              <w:txbxContent>
                <w:p w:rsidR="00A57F57" w:rsidRPr="00DE4EF2" w:rsidRDefault="00A57F57" w:rsidP="001E014C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DE4EF2">
                    <w:rPr>
                      <w:rFonts w:cs="Arial"/>
                      <w:szCs w:val="16"/>
                    </w:rPr>
                    <w:t>Разраб</w:t>
                  </w:r>
                  <w:proofErr w:type="spellEnd"/>
                  <w:r w:rsidRPr="00DE4EF2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326" style="position:absolute;left:13612;top:14578;width:567;height:283;v-text-anchor:middle" strokeweight="1pt">
            <v:textbox style="mso-next-textbox:#_x0000_s2326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proofErr w:type="spellStart"/>
                  <w:r w:rsidRPr="00DE4EF2">
                    <w:rPr>
                      <w:rFonts w:cs="Arial"/>
                      <w:szCs w:val="16"/>
                    </w:rPr>
                    <w:t>Кол</w:t>
                  </w:r>
                  <w:proofErr w:type="gramStart"/>
                  <w:r w:rsidRPr="00DE4EF2">
                    <w:rPr>
                      <w:rFonts w:cs="Arial"/>
                      <w:szCs w:val="16"/>
                    </w:rPr>
                    <w:t>.у</w:t>
                  </w:r>
                  <w:proofErr w:type="gramEnd"/>
                  <w:r w:rsidRPr="00DE4EF2">
                    <w:rPr>
                      <w:rFonts w:cs="Arial"/>
                      <w:szCs w:val="16"/>
                    </w:rPr>
                    <w:t>ч</w:t>
                  </w:r>
                  <w:proofErr w:type="spellEnd"/>
                  <w:r w:rsidRPr="00DE4EF2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327" style="position:absolute;left:13045;top:14578;width:567;height:283;v-text-anchor:middle" strokeweight="1pt">
            <v:textbox style="mso-next-textbox:#_x0000_s2327" inset="0,0,0,0">
              <w:txbxContent>
                <w:p w:rsidR="00A57F57" w:rsidRPr="00DE4EF2" w:rsidRDefault="00A57F57" w:rsidP="00DE4EF2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DE4EF2">
                    <w:rPr>
                      <w:rFonts w:cs="Arial"/>
                      <w:szCs w:val="16"/>
                    </w:rPr>
                    <w:t>Изм.</w:t>
                  </w:r>
                </w:p>
              </w:txbxContent>
            </v:textbox>
          </v:rect>
          <v:rect id="_x0000_s2328" style="position:absolute;left:13614;top:14011;width:567;height:283;v-text-anchor:middle" strokeweight="1pt">
            <v:textbox style="mso-next-textbox:#_x0000_s2328" inset="0,0,0,0">
              <w:txbxContent>
                <w:p w:rsidR="00A57F57" w:rsidRDefault="00A57F57" w:rsidP="00DE4EF2"/>
              </w:txbxContent>
            </v:textbox>
          </v:rect>
          <v:rect id="_x0000_s2329" style="position:absolute;left:13047;top:14011;width:567;height:283;v-text-anchor:middle" strokeweight="1pt">
            <v:textbox style="mso-next-textbox:#_x0000_s2329" inset="0,0,0,0">
              <w:txbxContent>
                <w:p w:rsidR="00A57F57" w:rsidRPr="00482A35" w:rsidRDefault="00A57F57" w:rsidP="00DE4EF2">
                  <w:pPr>
                    <w:rPr>
                      <w:rFonts w:cs="Arial"/>
                      <w:i w:val="0"/>
                      <w:sz w:val="18"/>
                      <w:szCs w:val="18"/>
                    </w:rPr>
                  </w:pPr>
                </w:p>
              </w:txbxContent>
            </v:textbox>
          </v:rect>
          <v:rect id="_x0000_s2330" style="position:absolute;left:13614;top:14294;width:567;height:283;v-text-anchor:middle" strokeweight="1pt">
            <v:textbox style="mso-next-textbox:#_x0000_s2330" inset="0,0,0,0">
              <w:txbxContent>
                <w:p w:rsidR="00A57F57" w:rsidRDefault="00A57F57" w:rsidP="00DE4EF2"/>
              </w:txbxContent>
            </v:textbox>
          </v:rect>
          <v:rect id="_x0000_s2331" style="position:absolute;left:13047;top:14294;width:567;height:283;v-text-anchor:middle" strokeweight="1pt">
            <v:textbox style="mso-next-textbox:#_x0000_s2331" inset="0,0,0,0">
              <w:txbxContent>
                <w:p w:rsidR="00A57F57" w:rsidRDefault="00A57F57" w:rsidP="00DE4EF2"/>
              </w:txbxContent>
            </v:textbox>
          </v:re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332" type="#_x0000_t32" style="position:absolute;left:13047;top:14007;width:0;height:2268;flip:y" o:connectortype="straight" strokeweight="2.25pt"/>
          <v:shape id="_x0000_s2333" type="#_x0000_t32" style="position:absolute;left:14179;top:14006;width:0;height:2268;flip:y" o:connectortype="straight" strokeweight="2.25pt"/>
          <v:shape id="_x0000_s2334" type="#_x0000_t32" style="position:absolute;left:15313;top:14006;width:0;height:2268;flip:y" o:connectortype="straight" strokeweight="2.25pt"/>
          <v:shape id="_x0000_s2335" type="#_x0000_t32" style="position:absolute;left:16162;top:14006;width:0;height:2268;flip:y" o:connectortype="straight" strokeweight="2.25pt"/>
          <v:shape id="_x0000_s2336" type="#_x0000_t32" style="position:absolute;left:13611;top:14006;width:0;height:850;flip:y" o:connectortype="straight" strokeweight="2.25pt"/>
          <v:shape id="_x0000_s2337" type="#_x0000_t32" style="position:absolute;left:14746;top:14006;width:0;height:850;flip:y" o:connectortype="straight" strokeweight="2.25pt"/>
          <v:shape id="_x0000_s2338" type="#_x0000_t32" style="position:absolute;left:13044;top:14011;width:3685;height:0" o:connectortype="straight" strokeweight="2.25pt"/>
          <v:shape id="_x0000_s2339" type="#_x0000_t32" style="position:absolute;left:13045;top:14861;width:3685;height:0" o:connectortype="straight" strokeweight="2.25pt"/>
          <v:shape id="_x0000_s2340" type="#_x0000_t32" style="position:absolute;left:13045;top:14578;width:3685;height:0" o:connectortype="straight" strokeweight="2.25pt"/>
        </v:group>
      </w:pict>
    </w:r>
    <w:r>
      <w:rPr>
        <w:noProof/>
        <w:lang w:eastAsia="ru-RU"/>
      </w:rPr>
      <w:pict>
        <v:rect id="_x0000_s2147" style="position:absolute;left:0;text-align:left;margin-left:978.15pt;margin-top:152.4pt;width:85.05pt;height:14.15pt;z-index:251662335;mso-position-horizontal-relative:text;mso-position-vertical-relative:text;v-text-anchor:middle" stroked="f" strokeweight="0">
          <v:textbox style="mso-next-textbox:#_x0000_s2147" inset="0,0,0,0">
            <w:txbxContent>
              <w:p w:rsidR="00A57F57" w:rsidRDefault="00A57F57">
                <w:r>
                  <w:t>Формат   А3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8" style="position:absolute;left:0;text-align:left;margin-left:-33.75pt;margin-top:81.55pt;width:14.15pt;height:70.85pt;z-index:251666432;mso-position-horizontal-relative:text;mso-position-vertical-relative:text" strokeweight="2.25pt">
          <v:textbox style="layout-flow:vertical;mso-layout-flow-alt:bottom-to-top;mso-next-textbox:#_x0000_s2058" inset=".5mm,0,0,0">
            <w:txbxContent>
              <w:p w:rsidR="00A57F57" w:rsidRPr="00111160" w:rsidRDefault="00A57F57" w:rsidP="00111160">
                <w:r>
                  <w:t>Инв. № подл.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5" style="position:absolute;left:0;text-align:left;margin-left:-19.6pt;margin-top:81.55pt;width:19.85pt;height:70.85pt;z-index:251663360;mso-position-horizontal-relative:text;mso-position-vertical-relative:text" strokeweight="2.25pt"/>
      </w:pict>
    </w:r>
    <w:r>
      <w:rPr>
        <w:noProof/>
        <w:lang w:eastAsia="ru-RU"/>
      </w:rPr>
      <w:pict>
        <v:shape id="_x0000_s2061" type="#_x0000_t32" style="position:absolute;left:0;text-align:left;margin-left:.25pt;margin-top:152.4pt;width:1119.7pt;height:0;z-index:251751424;mso-position-horizontal-relative:text;mso-position-vertical-relative:text" o:connectortype="straight" strokeweight="2.25pt"/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F57" w:rsidRDefault="006C0EE8">
    <w:pPr>
      <w:pStyle w:val="a7"/>
    </w:pPr>
    <w:r>
      <w:rPr>
        <w:noProof/>
        <w:lang w:eastAsia="ru-RU"/>
      </w:rPr>
      <w:pict>
        <v:rect id="_x0000_s2213" style="position:absolute;left:0;text-align:left;margin-left:652.35pt;margin-top:5.7pt;width:56.7pt;height:14.15pt;z-index:251824128;v-text-anchor:middle" strokeweight="1pt">
          <v:textbox style="mso-next-textbox:#_x0000_s2213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52" style="position:absolute;left:0;text-align:left;margin-left:-42.2pt;margin-top:-348.35pt;width:14.15pt;height:42.5pt;z-index:251864064" strokeweight="1pt"/>
      </w:pict>
    </w:r>
    <w:r>
      <w:rPr>
        <w:noProof/>
        <w:lang w:eastAsia="ru-RU"/>
      </w:rPr>
      <w:pict>
        <v:rect id="_x0000_s2251" style="position:absolute;left:0;text-align:left;margin-left:-28.05pt;margin-top:-348.35pt;width:14.15pt;height:42.5pt;z-index:251863040" strokeweight="1pt"/>
      </w:pict>
    </w:r>
    <w:r>
      <w:rPr>
        <w:noProof/>
        <w:lang w:eastAsia="ru-RU"/>
      </w:rPr>
      <w:pict>
        <v:rect id="_x0000_s2250" style="position:absolute;left:0;text-align:left;margin-left:-13.9pt;margin-top:-348.15pt;width:14.15pt;height:42.5pt;z-index:251862016" strokeweight="1pt"/>
      </w:pict>
    </w:r>
    <w:r>
      <w:rPr>
        <w:noProof/>
        <w:lang w:eastAsia="ru-RU"/>
      </w:rPr>
      <w:pict>
        <v:rect id="_x0000_s2247" style="position:absolute;left:0;text-align:left;margin-left:-42.2pt;margin-top:-305.85pt;width:14.15pt;height:56.7pt;z-index:251858944" strokeweight="1pt"/>
      </w:pict>
    </w:r>
    <w:r>
      <w:rPr>
        <w:noProof/>
        <w:lang w:eastAsia="ru-RU"/>
      </w:rPr>
      <w:pict>
        <v:rect id="_x0000_s2243" style="position:absolute;left:0;text-align:left;margin-left:-28.05pt;margin-top:-305.85pt;width:14.15pt;height:56.7pt;z-index:251854848" strokeweight="1pt"/>
      </w:pict>
    </w:r>
    <w:r>
      <w:rPr>
        <w:noProof/>
        <w:lang w:eastAsia="ru-RU"/>
      </w:rPr>
      <w:pict>
        <v:rect id="_x0000_s2245" style="position:absolute;left:0;text-align:left;margin-left:-13.9pt;margin-top:-305.85pt;width:14.15pt;height:56.7pt;z-index:251856896" strokeweight="1pt"/>
      </w:pict>
    </w:r>
    <w:r>
      <w:rPr>
        <w:noProof/>
        <w:lang w:eastAsia="ru-RU"/>
      </w:rPr>
      <w:pict>
        <v:rect id="_x0000_s2246" style="position:absolute;left:0;text-align:left;margin-left:-42.2pt;margin-top:-249.15pt;width:14.15pt;height:56.7pt;z-index:251857920" strokeweight="1pt"/>
      </w:pict>
    </w:r>
    <w:r>
      <w:rPr>
        <w:noProof/>
        <w:lang w:eastAsia="ru-RU"/>
      </w:rPr>
      <w:pict>
        <v:rect id="_x0000_s2244" style="position:absolute;left:0;text-align:left;margin-left:-28.05pt;margin-top:-249.15pt;width:14.15pt;height:56.7pt;z-index:251855872" strokeweight="1pt"/>
      </w:pict>
    </w:r>
    <w:r>
      <w:rPr>
        <w:noProof/>
        <w:lang w:eastAsia="ru-RU"/>
      </w:rPr>
      <w:pict>
        <v:rect id="_x0000_s2242" style="position:absolute;left:0;text-align:left;margin-left:-13.9pt;margin-top:-249.15pt;width:14.15pt;height:56.7pt;z-index:251853824" strokeweight="1pt"/>
      </w:pict>
    </w:r>
    <w:r>
      <w:rPr>
        <w:noProof/>
        <w:lang w:eastAsia="ru-RU"/>
      </w:rPr>
      <w:pict>
        <v:rect id="_x0000_s2249" style="position:absolute;left:0;text-align:left;margin-left:-33.75pt;margin-top:-192.45pt;width:14.15pt;height:70.85pt;z-index:251887616" strokeweight="2.25pt">
          <v:textbox style="layout-flow:vertical;mso-layout-flow-alt:bottom-to-top;mso-next-textbox:#_x0000_s2249" inset=".5mm,0,0,0">
            <w:txbxContent>
              <w:p w:rsidR="00A57F57" w:rsidRDefault="00A57F57"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248" style="position:absolute;left:0;text-align:left;margin-left:-19.6pt;margin-top:-192.45pt;width:19.85pt;height:70.85pt;z-index:251859968" strokeweight="2.25pt"/>
      </w:pict>
    </w:r>
    <w:r>
      <w:rPr>
        <w:noProof/>
        <w:lang w:eastAsia="ru-RU"/>
      </w:rPr>
      <w:pict>
        <v:rect id="_x0000_s2166" style="position:absolute;left:0;text-align:left;margin-left:-33.75pt;margin-top:-121.6pt;width:14.15pt;height:99.2pt;z-index:251886592" strokeweight="2.25pt">
          <v:textbox style="layout-flow:vertical;mso-layout-flow-alt:bottom-to-top;mso-next-textbox:#_x0000_s2166" inset=".5mm,0,0,0">
            <w:txbxContent>
              <w:p w:rsidR="00A57F57" w:rsidRDefault="00A57F57">
                <w:r>
                  <w:t>Подп. и дата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64" style="position:absolute;left:0;text-align:left;margin-left:-19.6pt;margin-top:-121.6pt;width:19.85pt;height:99.2pt;z-index:251773952" strokeweight="2.25pt"/>
      </w:pict>
    </w:r>
    <w:r>
      <w:rPr>
        <w:noProof/>
        <w:lang w:eastAsia="ru-RU"/>
      </w:rPr>
      <w:pict>
        <v:rect id="_x0000_s2165" style="position:absolute;left:0;text-align:left;margin-left:-33.75pt;margin-top:-22.4pt;width:14.15pt;height:70.85pt;z-index:251885568" strokeweight="2.25pt">
          <v:textbox style="layout-flow:vertical;mso-layout-flow-alt:bottom-to-top;mso-next-textbox:#_x0000_s2165" inset=".5mm,0,0,0">
            <w:txbxContent>
              <w:p w:rsidR="00A57F57" w:rsidRPr="00111160" w:rsidRDefault="00A57F57" w:rsidP="00111160">
                <w:r>
                  <w:t>Инв. № подл.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63" style="position:absolute;left:0;text-align:left;margin-left:-19.6pt;margin-top:-22.4pt;width:19.85pt;height:70.85pt;z-index:251772928" strokeweight="2.25pt"/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32" type="#_x0000_t32" style="position:absolute;left:0;text-align:left;margin-left:595.5pt;margin-top:5.7pt;width:0;height:42.5pt;flip:y;z-index:251843584" o:connectortype="straight" strokeweight="2.25pt"/>
      </w:pict>
    </w:r>
    <w:r>
      <w:rPr>
        <w:noProof/>
        <w:lang w:eastAsia="ru-RU"/>
      </w:rPr>
      <w:pict>
        <v:shape id="_x0000_s2236" type="#_x0000_t32" style="position:absolute;left:0;text-align:left;margin-left:623.85pt;margin-top:5.7pt;width:0;height:42.5pt;flip:y;z-index:251847680" o:connectortype="straight" strokeweight="2.25pt"/>
      </w:pict>
    </w:r>
    <w:r>
      <w:rPr>
        <w:noProof/>
        <w:lang w:eastAsia="ru-RU"/>
      </w:rPr>
      <w:pict>
        <v:shape id="_x0000_s2233" type="#_x0000_t32" style="position:absolute;left:0;text-align:left;margin-left:652.25pt;margin-top:5.7pt;width:0;height:42.5pt;flip:y;z-index:251844608" o:connectortype="straight" strokeweight="2.25pt"/>
      </w:pict>
    </w:r>
    <w:r>
      <w:rPr>
        <w:noProof/>
        <w:lang w:eastAsia="ru-RU"/>
      </w:rPr>
      <w:pict>
        <v:shape id="_x0000_s2234" type="#_x0000_t32" style="position:absolute;left:0;text-align:left;margin-left:708.95pt;margin-top:5.95pt;width:0;height:42.5pt;flip:y;z-index:251845632" o:connectortype="straight" strokeweight="2.25pt"/>
      </w:pict>
    </w:r>
    <w:r>
      <w:rPr>
        <w:noProof/>
        <w:lang w:eastAsia="ru-RU"/>
      </w:rPr>
      <w:pict>
        <v:shape id="_x0000_s2235" type="#_x0000_t32" style="position:absolute;left:0;text-align:left;margin-left:751.4pt;margin-top:5.7pt;width:0;height:42.5pt;flip:y;z-index:251846656" o:connectortype="straight" strokeweight="2.25pt"/>
      </w:pict>
    </w:r>
    <w:r>
      <w:rPr>
        <w:noProof/>
        <w:lang w:eastAsia="ru-RU"/>
      </w:rPr>
      <w:pict>
        <v:rect id="_x0000_s2182" style="position:absolute;left:0;text-align:left;margin-left:751.4pt;margin-top:5.95pt;width:28.35pt;height:14.15pt;z-index:251792384;v-text-anchor:middle" strokeweight="1pt">
          <v:textbox style="mso-next-textbox:#_x0000_s2182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197" style="position:absolute;left:0;text-align:left;margin-left:708.95pt;margin-top:5.7pt;width:42.5pt;height:14.15pt;z-index:251807744;v-text-anchor:middle" strokeweight="1pt">
          <v:textbox style="mso-next-textbox:#_x0000_s2197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09" style="position:absolute;left:0;text-align:left;margin-left:680.7pt;margin-top:5.95pt;width:28.35pt;height:14.15pt;z-index:251820032;v-text-anchor:middle" strokeweight="1pt">
          <v:textbox style="mso-next-textbox:#_x0000_s2209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26" style="position:absolute;left:0;text-align:left;margin-left:624pt;margin-top:5.95pt;width:28.35pt;height:14.15pt;z-index:251837440;v-text-anchor:middle" strokeweight="1pt">
          <v:textbox style="mso-next-textbox:#_x0000_s2226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29" style="position:absolute;left:0;text-align:left;margin-left:595.65pt;margin-top:5.95pt;width:28.35pt;height:14.15pt;z-index:251840512;v-text-anchor:middle" strokeweight="1pt">
          <v:textbox style="mso-next-textbox:#_x0000_s2229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172" style="position:absolute;left:0;text-align:left;margin-left:1091.6pt;margin-top:5.7pt;width:28.35pt;height:19.85pt;z-index:251877376;v-text-anchor:middle" strokeweight="2.25pt">
          <v:textbox style="mso-next-textbox:#_x0000_s2172" inset="0,0,0,0">
            <w:txbxContent>
              <w:p w:rsidR="00A57F57" w:rsidRDefault="00A57F57">
                <w:r>
                  <w:t>Лист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86" style="position:absolute;left:0;text-align:left;margin-left:779.8pt;margin-top:5.95pt;width:311.8pt;height:42.5pt;z-index:251876352;v-text-anchor:middle" strokeweight="2.25pt">
          <v:textbox style="mso-next-textbox:#_x0000_s2186" inset="0,0,0,0">
            <w:txbxContent>
              <w:p w:rsidR="00A57F57" w:rsidRPr="004E510B" w:rsidRDefault="00A57F57">
                <w:pPr>
                  <w:rPr>
                    <w:sz w:val="32"/>
                    <w:szCs w:val="32"/>
                  </w:rPr>
                </w:pPr>
                <w:r w:rsidRPr="00B47257">
                  <w:rPr>
                    <w:sz w:val="36"/>
                    <w:szCs w:val="36"/>
                  </w:rPr>
                  <w:t>ГДАР</w:t>
                </w:r>
                <w:r>
                  <w:rPr>
                    <w:sz w:val="36"/>
                    <w:szCs w:val="36"/>
                  </w:rPr>
                  <w:t>.411711.ХХХ КЖ</w:t>
                </w:r>
              </w:p>
            </w:txbxContent>
          </v:textbox>
        </v:rect>
      </w:pict>
    </w:r>
    <w:r>
      <w:rPr>
        <w:noProof/>
        <w:lang w:eastAsia="ru-RU"/>
      </w:rPr>
      <w:pict>
        <v:shape id="_x0000_s2238" type="#_x0000_t32" style="position:absolute;left:0;text-align:left;margin-left:595.5pt;margin-top:5.95pt;width:184.25pt;height:0;z-index:251849728" o:connectortype="straight" strokeweight="2.25pt"/>
      </w:pict>
    </w:r>
  </w:p>
  <w:p w:rsidR="00A57F57" w:rsidRDefault="006C0EE8">
    <w:pPr>
      <w:pStyle w:val="a7"/>
    </w:pPr>
    <w:r>
      <w:rPr>
        <w:noProof/>
        <w:lang w:eastAsia="ru-RU"/>
      </w:rPr>
      <w:pict>
        <v:rect id="_x0000_s2212" style="position:absolute;left:0;text-align:left;margin-left:652.35pt;margin-top:10.65pt;width:56.6pt;height:14.15pt;z-index:251823104;v-text-anchor:middle" strokeweight="1pt">
          <v:textbox style="mso-next-textbox:#_x0000_s2212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06" style="position:absolute;left:0;text-align:left;margin-left:652.2pt;margin-top:24.65pt;width:56.75pt;height:14.15pt;z-index:251881472;v-text-anchor:middle" filled="f" strokeweight="1pt">
          <v:textbox style="mso-next-textbox:#_x0000_s2206" inset="0,0,0,0">
            <w:txbxContent>
              <w:p w:rsidR="00A57F57" w:rsidRDefault="00A57F57">
                <w:r>
                  <w:t>№док.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207" style="position:absolute;left:0;text-align:left;margin-left:623.85pt;margin-top:24.65pt;width:28.35pt;height:14.15pt;z-index:251882496;v-text-anchor:middle" filled="f" strokeweight="1pt">
          <v:textbox style="mso-next-textbox:#_x0000_s2207" inset="0,0,0,0">
            <w:txbxContent>
              <w:p w:rsidR="00A57F57" w:rsidRDefault="00A57F57">
                <w:r>
                  <w:t>Лист</w:t>
                </w:r>
              </w:p>
            </w:txbxContent>
          </v:textbox>
        </v:rect>
      </w:pict>
    </w:r>
    <w:r>
      <w:rPr>
        <w:noProof/>
        <w:lang w:eastAsia="ru-RU"/>
      </w:rPr>
      <w:pict>
        <v:shape id="_x0000_s2241" type="#_x0000_t32" style="position:absolute;left:0;text-align:left;margin-left:.25pt;margin-top:39pt;width:1119.7pt;height:0;z-index:251852800" o:connectortype="straight" strokeweight="2.25pt"/>
      </w:pict>
    </w:r>
    <w:r>
      <w:rPr>
        <w:noProof/>
        <w:lang w:eastAsia="ru-RU"/>
      </w:rPr>
      <w:pict>
        <v:rect id="_x0000_s2162" style="position:absolute;left:0;text-align:left;margin-left:978.15pt;margin-top:39pt;width:85.05pt;height:14.15pt;z-index:251771904;v-text-anchor:middle" stroked="f" strokeweight="0">
          <v:textbox style="mso-next-textbox:#_x0000_s2162" inset="0,0,0,0">
            <w:txbxContent>
              <w:p w:rsidR="00A57F57" w:rsidRDefault="00A57F57">
                <w:r>
                  <w:t>Формат   А3</w:t>
                </w:r>
              </w:p>
            </w:txbxContent>
          </v:textbox>
        </v:rect>
      </w:pict>
    </w:r>
    <w:r>
      <w:rPr>
        <w:noProof/>
        <w:lang w:eastAsia="ru-RU"/>
      </w:rPr>
      <w:pict>
        <v:shape id="_x0000_s2239" type="#_x0000_t32" style="position:absolute;left:0;text-align:left;margin-left:595.55pt;margin-top:38.95pt;width:184.25pt;height:0;z-index:251850752" o:connectortype="straight" strokeweight="2.25pt"/>
      </w:pict>
    </w:r>
    <w:r>
      <w:rPr>
        <w:noProof/>
        <w:lang w:eastAsia="ru-RU"/>
      </w:rPr>
      <w:pict>
        <v:shape id="_x0000_s2240" type="#_x0000_t32" style="position:absolute;left:0;text-align:left;margin-left:595.55pt;margin-top:24.8pt;width:184.25pt;height:0;z-index:251851776" o:connectortype="straight" strokeweight="2.25pt"/>
      </w:pict>
    </w:r>
    <w:r>
      <w:rPr>
        <w:noProof/>
        <w:lang w:eastAsia="ru-RU"/>
      </w:rPr>
      <w:pict>
        <v:rect id="_x0000_s2223" style="position:absolute;left:0;text-align:left;margin-left:595.55pt;margin-top:25.25pt;width:28.35pt;height:14.15pt;z-index:251884544;v-text-anchor:middle" filled="f" strokeweight="1pt">
          <v:textbox style="mso-next-textbox:#_x0000_s2223" inset="0,0,0,0">
            <w:txbxContent>
              <w:p w:rsidR="00A57F57" w:rsidRDefault="00A57F57">
                <w:r>
                  <w:t>Изм.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95" style="position:absolute;left:0;text-align:left;margin-left:709.05pt;margin-top:24.65pt;width:42.5pt;height:14.15pt;z-index:251880448;v-text-anchor:middle" filled="f" strokeweight="1pt">
          <v:textbox style="mso-next-textbox:#_x0000_s2195" inset="0,0,0,0">
            <w:txbxContent>
              <w:p w:rsidR="00A57F57" w:rsidRDefault="00A57F57">
                <w:r>
                  <w:t>Подп.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80" style="position:absolute;left:0;text-align:left;margin-left:751.4pt;margin-top:24.65pt;width:28.35pt;height:14.15pt;z-index:251879424;v-text-anchor:middle" filled="f" strokeweight="1pt">
          <v:textbox style="mso-next-textbox:#_x0000_s2180" inset="0,0,0,0">
            <w:txbxContent>
              <w:p w:rsidR="00A57F57" w:rsidRDefault="00A57F57">
                <w:r>
                  <w:t>Дата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81" style="position:absolute;left:0;text-align:left;margin-left:751.45pt;margin-top:10.65pt;width:28.35pt;height:14.15pt;z-index:251791360;v-text-anchor:middle" strokeweight="1pt">
          <v:textbox style="mso-next-textbox:#_x0000_s2181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196" style="position:absolute;left:0;text-align:left;margin-left:709.05pt;margin-top:10.65pt;width:42.5pt;height:14.15pt;z-index:251806720;v-text-anchor:middle" strokeweight="1pt">
          <v:textbox style="mso-next-textbox:#_x0000_s2196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08" style="position:absolute;left:0;text-align:left;margin-left:680.7pt;margin-top:10.65pt;width:28.35pt;height:14.15pt;z-index:251819008;v-text-anchor:middle" strokeweight="1pt">
          <v:textbox style="mso-next-textbox:#_x0000_s2208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24" style="position:absolute;left:0;text-align:left;margin-left:624pt;margin-top:10.65pt;width:28.35pt;height:14.15pt;z-index:251835392;v-text-anchor:middle" strokeweight="1pt">
          <v:textbox style="mso-next-textbox:#_x0000_s2224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225" style="position:absolute;left:0;text-align:left;margin-left:595.65pt;margin-top:10.9pt;width:28.35pt;height:14.15pt;z-index:251836416;v-text-anchor:middle" strokeweight="1pt">
          <v:textbox style="mso-next-textbox:#_x0000_s2225" inset="0,0,0,0">
            <w:txbxContent>
              <w:p w:rsidR="00A57F57" w:rsidRDefault="00A57F57"/>
            </w:txbxContent>
          </v:textbox>
        </v:rect>
      </w:pict>
    </w:r>
    <w:r>
      <w:rPr>
        <w:noProof/>
        <w:lang w:eastAsia="ru-RU"/>
      </w:rPr>
      <w:pict>
        <v:rect id="_x0000_s2170" style="position:absolute;left:0;text-align:left;margin-left:1091.6pt;margin-top:16.55pt;width:28.35pt;height:22.7pt;z-index:251878400;v-text-anchor:middle" strokeweight="2.25pt">
          <v:textbox style="mso-next-textbox:#_x0000_s2170" inset="0,0,0,0">
            <w:txbxContent>
              <w:p w:rsidR="00A57F57" w:rsidRPr="0016001D" w:rsidRDefault="00A57F57" w:rsidP="005B71D3"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6C0EE8"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C74" w:rsidRDefault="00FC5C74" w:rsidP="005E3AC6">
      <w:r>
        <w:separator/>
      </w:r>
    </w:p>
  </w:footnote>
  <w:footnote w:type="continuationSeparator" w:id="0">
    <w:p w:rsidR="00FC5C74" w:rsidRDefault="00FC5C74" w:rsidP="005E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F57" w:rsidRDefault="006C0EE8">
    <w:pPr>
      <w:pStyle w:val="a5"/>
    </w:pPr>
    <w:r>
      <w:rPr>
        <w:noProof/>
        <w:lang w:eastAsia="ru-RU"/>
      </w:rPr>
      <w:pict>
        <v:rect id="_x0000_s2256" style="position:absolute;left:0;text-align:left;margin-left:-56.35pt;margin-top:381.95pt;width:14.15pt;height:184.25pt;z-index:251868160;v-text-anchor:bottom" strokeweight="1pt">
          <v:textbox style="layout-flow:vertical;mso-layout-flow-alt:bottom-to-top;mso-next-textbox:#_x0000_s2256" inset="0,0,.1mm,2mm">
            <w:txbxContent>
              <w:p w:rsidR="00A57F57" w:rsidRDefault="00A57F57" w:rsidP="004A033B">
                <w:pPr>
                  <w:jc w:val="left"/>
                </w:pPr>
                <w:r>
                  <w:t>Согласовано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253" style="position:absolute;left:0;text-align:left;margin-left:-42.2pt;margin-top:381.95pt;width:14.15pt;height:28.35pt;z-index:251865088" strokeweight="1pt"/>
      </w:pict>
    </w:r>
    <w:r>
      <w:rPr>
        <w:noProof/>
        <w:lang w:eastAsia="ru-RU"/>
      </w:rPr>
      <w:pict>
        <v:rect id="_x0000_s2254" style="position:absolute;left:0;text-align:left;margin-left:-28.05pt;margin-top:381.95pt;width:14.15pt;height:28.35pt;z-index:251866112" strokeweight="1pt"/>
      </w:pict>
    </w:r>
    <w:r>
      <w:rPr>
        <w:noProof/>
        <w:lang w:eastAsia="ru-RU"/>
      </w:rPr>
      <w:pict>
        <v:rect id="_x0000_s2255" style="position:absolute;left:0;text-align:left;margin-left:-13.9pt;margin-top:381.95pt;width:14.15pt;height:28.35pt;z-index:251867136" strokeweight="1pt"/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46" type="#_x0000_t32" style="position:absolute;left:0;text-align:left;margin-left:.25pt;margin-top:7.5pt;width:1119.7pt;height:0;z-index:251754496" o:connectortype="straight" strokeweight="2.25pt"/>
      </w:pict>
    </w:r>
    <w:r>
      <w:rPr>
        <w:noProof/>
        <w:lang w:eastAsia="ru-RU"/>
      </w:rPr>
      <w:pict>
        <v:shape id="_x0000_s2145" type="#_x0000_t32" style="position:absolute;left:0;text-align:left;margin-left:1119.95pt;margin-top:7.5pt;width:0;height:799.35pt;flip:y;z-index:251753472" o:connectortype="straight" strokeweight="2.25pt"/>
      </w:pict>
    </w:r>
    <w:r>
      <w:rPr>
        <w:noProof/>
        <w:lang w:eastAsia="ru-RU"/>
      </w:rPr>
      <w:pict>
        <v:shape id="_x0000_s2144" type="#_x0000_t32" style="position:absolute;left:0;text-align:left;margin-left:.25pt;margin-top:7.5pt;width:0;height:799.35pt;flip:y;z-index:251870208" o:connectortype="straight" strokeweight="2.2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4B67C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9BF6AB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C46C1B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0FE411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509852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D16EFF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2AE88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4AD08A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1677B0B"/>
    <w:multiLevelType w:val="hybridMultilevel"/>
    <w:tmpl w:val="142671EC"/>
    <w:lvl w:ilvl="0" w:tplc="3DC888D0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161DA"/>
    <w:multiLevelType w:val="hybridMultilevel"/>
    <w:tmpl w:val="4AE2519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89C0A96"/>
    <w:multiLevelType w:val="hybridMultilevel"/>
    <w:tmpl w:val="8696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D055F5"/>
    <w:multiLevelType w:val="hybridMultilevel"/>
    <w:tmpl w:val="070E149A"/>
    <w:lvl w:ilvl="0" w:tplc="C02E5688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4506A03"/>
    <w:multiLevelType w:val="hybridMultilevel"/>
    <w:tmpl w:val="D9B6CF54"/>
    <w:lvl w:ilvl="0" w:tplc="B3848200">
      <w:start w:val="1"/>
      <w:numFmt w:val="decimal"/>
      <w:suff w:val="nothing"/>
      <w:lvlText w:val="EIR39.%1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840423"/>
    <w:multiLevelType w:val="multilevel"/>
    <w:tmpl w:val="BEE04B1A"/>
    <w:lvl w:ilvl="0">
      <w:start w:val="1"/>
      <w:numFmt w:val="decimal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14">
    <w:nsid w:val="18413C04"/>
    <w:multiLevelType w:val="hybridMultilevel"/>
    <w:tmpl w:val="619C27AE"/>
    <w:lvl w:ilvl="0" w:tplc="E690B464">
      <w:start w:val="1"/>
      <w:numFmt w:val="bullet"/>
      <w:lvlText w:val="-"/>
      <w:lvlJc w:val="left"/>
      <w:pPr>
        <w:tabs>
          <w:tab w:val="num" w:pos="170"/>
        </w:tabs>
        <w:ind w:left="227" w:hanging="227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EE5797A"/>
    <w:multiLevelType w:val="hybridMultilevel"/>
    <w:tmpl w:val="2A5C6FF0"/>
    <w:lvl w:ilvl="0" w:tplc="E690B464">
      <w:start w:val="1"/>
      <w:numFmt w:val="bullet"/>
      <w:lvlText w:val="-"/>
      <w:lvlJc w:val="left"/>
      <w:pPr>
        <w:tabs>
          <w:tab w:val="num" w:pos="170"/>
        </w:tabs>
        <w:ind w:left="227" w:hanging="227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06B6953"/>
    <w:multiLevelType w:val="multilevel"/>
    <w:tmpl w:val="E690B4DE"/>
    <w:lvl w:ilvl="0">
      <w:start w:val="1"/>
      <w:numFmt w:val="decimal"/>
      <w:pStyle w:val="1"/>
      <w:lvlText w:val="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4F00C1B"/>
    <w:multiLevelType w:val="hybridMultilevel"/>
    <w:tmpl w:val="6D24A090"/>
    <w:lvl w:ilvl="0" w:tplc="58788C9A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F2405D"/>
    <w:multiLevelType w:val="hybridMultilevel"/>
    <w:tmpl w:val="01E0430E"/>
    <w:lvl w:ilvl="0" w:tplc="FFFFFFFF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9">
    <w:nsid w:val="37BD0634"/>
    <w:multiLevelType w:val="hybridMultilevel"/>
    <w:tmpl w:val="6AFA8274"/>
    <w:lvl w:ilvl="0" w:tplc="797288CA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3"/>
        </w:tabs>
        <w:ind w:left="1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3"/>
        </w:tabs>
        <w:ind w:left="1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3"/>
        </w:tabs>
        <w:ind w:left="2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3"/>
        </w:tabs>
        <w:ind w:left="3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3"/>
        </w:tabs>
        <w:ind w:left="4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3"/>
        </w:tabs>
        <w:ind w:left="4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3"/>
        </w:tabs>
        <w:ind w:left="5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3"/>
        </w:tabs>
        <w:ind w:left="6263" w:hanging="360"/>
      </w:pPr>
      <w:rPr>
        <w:rFonts w:ascii="Wingdings" w:hAnsi="Wingdings" w:hint="default"/>
      </w:rPr>
    </w:lvl>
  </w:abstractNum>
  <w:abstractNum w:abstractNumId="20">
    <w:nsid w:val="39AC40E0"/>
    <w:multiLevelType w:val="hybridMultilevel"/>
    <w:tmpl w:val="252A3BD8"/>
    <w:lvl w:ilvl="0" w:tplc="44FE5594">
      <w:start w:val="1"/>
      <w:numFmt w:val="bullet"/>
      <w:lvlText w:val=""/>
      <w:lvlJc w:val="left"/>
      <w:pPr>
        <w:tabs>
          <w:tab w:val="num" w:pos="1169"/>
        </w:tabs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9"/>
        </w:tabs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9"/>
        </w:tabs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9"/>
        </w:tabs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9"/>
        </w:tabs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9"/>
        </w:tabs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9"/>
        </w:tabs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9"/>
        </w:tabs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9"/>
        </w:tabs>
        <w:ind w:left="6929" w:hanging="360"/>
      </w:pPr>
      <w:rPr>
        <w:rFonts w:ascii="Wingdings" w:hAnsi="Wingdings" w:hint="default"/>
      </w:rPr>
    </w:lvl>
  </w:abstractNum>
  <w:abstractNum w:abstractNumId="21">
    <w:nsid w:val="3DED74A3"/>
    <w:multiLevelType w:val="hybridMultilevel"/>
    <w:tmpl w:val="DDD6D43A"/>
    <w:lvl w:ilvl="0" w:tplc="76202E4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F2F15"/>
    <w:multiLevelType w:val="hybridMultilevel"/>
    <w:tmpl w:val="E49A6BB0"/>
    <w:lvl w:ilvl="0" w:tplc="A06CBEDE">
      <w:start w:val="1"/>
      <w:numFmt w:val="decimal"/>
      <w:lvlText w:val="39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B62C1"/>
    <w:multiLevelType w:val="hybridMultilevel"/>
    <w:tmpl w:val="1BC6C150"/>
    <w:lvl w:ilvl="0" w:tplc="FFFFFFFF">
      <w:start w:val="1"/>
      <w:numFmt w:val="decimal"/>
      <w:lvlText w:val="%1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52"/>
        </w:tabs>
        <w:ind w:left="1156" w:firstLine="284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5D53D9"/>
    <w:multiLevelType w:val="hybridMultilevel"/>
    <w:tmpl w:val="D012C39A"/>
    <w:lvl w:ilvl="0" w:tplc="FFFFFFFF">
      <w:start w:val="1"/>
      <w:numFmt w:val="bullet"/>
      <w:lvlText w:val="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5">
    <w:nsid w:val="58EB6E82"/>
    <w:multiLevelType w:val="hybridMultilevel"/>
    <w:tmpl w:val="746CD692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4DE6ECB"/>
    <w:multiLevelType w:val="hybridMultilevel"/>
    <w:tmpl w:val="A5183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7A2B10"/>
    <w:multiLevelType w:val="hybridMultilevel"/>
    <w:tmpl w:val="920C6F20"/>
    <w:lvl w:ilvl="0" w:tplc="E690B464">
      <w:start w:val="1"/>
      <w:numFmt w:val="bullet"/>
      <w:lvlText w:val="-"/>
      <w:lvlJc w:val="left"/>
      <w:pPr>
        <w:tabs>
          <w:tab w:val="num" w:pos="170"/>
        </w:tabs>
        <w:ind w:left="227" w:hanging="227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113658"/>
    <w:multiLevelType w:val="hybridMultilevel"/>
    <w:tmpl w:val="FE2C9F80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5E81E98"/>
    <w:multiLevelType w:val="hybridMultilevel"/>
    <w:tmpl w:val="CAD27CC4"/>
    <w:lvl w:ilvl="0" w:tplc="C52A9988">
      <w:start w:val="1"/>
      <w:numFmt w:val="bullet"/>
      <w:lvlText w:val="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1" w:tplc="3B963AE4">
      <w:start w:val="1"/>
      <w:numFmt w:val="decimal"/>
      <w:lvlText w:val="%2)"/>
      <w:lvlJc w:val="left"/>
      <w:pPr>
        <w:tabs>
          <w:tab w:val="num" w:pos="3283"/>
        </w:tabs>
        <w:ind w:left="3283" w:hanging="360"/>
      </w:pPr>
      <w:rPr>
        <w:rFonts w:hint="default"/>
      </w:rPr>
    </w:lvl>
    <w:lvl w:ilvl="2" w:tplc="A0A46308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Arial Unicode MS" w:hAnsi="Arial Unicode MS" w:hint="default"/>
      </w:rPr>
    </w:lvl>
    <w:lvl w:ilvl="3" w:tplc="A0042264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Fences" w:hAnsi="Fences" w:hint="default"/>
      </w:rPr>
    </w:lvl>
    <w:lvl w:ilvl="4" w:tplc="D0ACE4E4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Symbol" w:hAnsi="Symbol" w:cs="Symbol" w:hint="default"/>
      </w:rPr>
    </w:lvl>
    <w:lvl w:ilvl="5" w:tplc="993646FA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Arial Unicode MS" w:hAnsi="Arial Unicode MS" w:hint="default"/>
      </w:rPr>
    </w:lvl>
    <w:lvl w:ilvl="6" w:tplc="3FE470AC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Fences" w:hAnsi="Fences" w:hint="default"/>
      </w:rPr>
    </w:lvl>
    <w:lvl w:ilvl="7" w:tplc="11F67E64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Symbol" w:hAnsi="Symbol" w:cs="Symbol" w:hint="default"/>
      </w:rPr>
    </w:lvl>
    <w:lvl w:ilvl="8" w:tplc="24E6DE50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Arial Unicode MS" w:hAnsi="Arial Unicode MS" w:hint="default"/>
      </w:rPr>
    </w:lvl>
  </w:abstractNum>
  <w:abstractNum w:abstractNumId="30">
    <w:nsid w:val="7BEF4410"/>
    <w:multiLevelType w:val="hybridMultilevel"/>
    <w:tmpl w:val="E1F28334"/>
    <w:lvl w:ilvl="0" w:tplc="44FE55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F26E81"/>
    <w:multiLevelType w:val="hybridMultilevel"/>
    <w:tmpl w:val="5D225F70"/>
    <w:lvl w:ilvl="0" w:tplc="1610D006">
      <w:start w:val="65535"/>
      <w:numFmt w:val="bullet"/>
      <w:lvlText w:val="-"/>
      <w:legacy w:legacy="1" w:legacySpace="360" w:legacyIndent="341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09"/>
        </w:tabs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29"/>
        </w:tabs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49"/>
        </w:tabs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69"/>
        </w:tabs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89"/>
        </w:tabs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09"/>
        </w:tabs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29"/>
        </w:tabs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49"/>
        </w:tabs>
        <w:ind w:left="7349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4"/>
  </w:num>
  <w:num w:numId="13">
    <w:abstractNumId w:val="24"/>
  </w:num>
  <w:num w:numId="14">
    <w:abstractNumId w:val="18"/>
  </w:num>
  <w:num w:numId="15">
    <w:abstractNumId w:val="23"/>
  </w:num>
  <w:num w:numId="16">
    <w:abstractNumId w:val="25"/>
  </w:num>
  <w:num w:numId="17">
    <w:abstractNumId w:val="20"/>
  </w:num>
  <w:num w:numId="18">
    <w:abstractNumId w:val="28"/>
  </w:num>
  <w:num w:numId="19">
    <w:abstractNumId w:val="9"/>
  </w:num>
  <w:num w:numId="20">
    <w:abstractNumId w:val="15"/>
  </w:num>
  <w:num w:numId="21">
    <w:abstractNumId w:val="14"/>
  </w:num>
  <w:num w:numId="22">
    <w:abstractNumId w:val="27"/>
  </w:num>
  <w:num w:numId="23">
    <w:abstractNumId w:val="30"/>
  </w:num>
  <w:num w:numId="24">
    <w:abstractNumId w:val="26"/>
  </w:num>
  <w:num w:numId="25">
    <w:abstractNumId w:val="31"/>
  </w:num>
  <w:num w:numId="26">
    <w:abstractNumId w:val="29"/>
  </w:num>
  <w:num w:numId="27">
    <w:abstractNumId w:val="19"/>
  </w:num>
  <w:num w:numId="28">
    <w:abstractNumId w:val="11"/>
  </w:num>
  <w:num w:numId="29">
    <w:abstractNumId w:val="17"/>
  </w:num>
  <w:num w:numId="30">
    <w:abstractNumId w:val="21"/>
  </w:num>
  <w:num w:numId="31">
    <w:abstractNumId w:val="2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08"/>
    <o:shapelayout v:ext="edit">
      <o:idmap v:ext="edit" data="2"/>
      <o:rules v:ext="edit">
        <o:r id="V:Rule23" type="connector" idref="#_x0000_s2339"/>
        <o:r id="V:Rule24" type="connector" idref="#_x0000_s2145"/>
        <o:r id="V:Rule25" type="connector" idref="#_x0000_s2061"/>
        <o:r id="V:Rule26" type="connector" idref="#_x0000_s2340"/>
        <o:r id="V:Rule27" type="connector" idref="#_x0000_s2236"/>
        <o:r id="V:Rule28" type="connector" idref="#_x0000_s2335"/>
        <o:r id="V:Rule29" type="connector" idref="#_x0000_s2241"/>
        <o:r id="V:Rule30" type="connector" idref="#_x0000_s2336"/>
        <o:r id="V:Rule31" type="connector" idref="#_x0000_s2333"/>
        <o:r id="V:Rule32" type="connector" idref="#_x0000_s2144"/>
        <o:r id="V:Rule33" type="connector" idref="#_x0000_s2238"/>
        <o:r id="V:Rule34" type="connector" idref="#_x0000_s2240"/>
        <o:r id="V:Rule35" type="connector" idref="#_x0000_s2338"/>
        <o:r id="V:Rule36" type="connector" idref="#_x0000_s2233"/>
        <o:r id="V:Rule37" type="connector" idref="#_x0000_s2146"/>
        <o:r id="V:Rule38" type="connector" idref="#_x0000_s2332"/>
        <o:r id="V:Rule39" type="connector" idref="#_x0000_s2239"/>
        <o:r id="V:Rule40" type="connector" idref="#_x0000_s2337"/>
        <o:r id="V:Rule41" type="connector" idref="#_x0000_s2232"/>
        <o:r id="V:Rule42" type="connector" idref="#_x0000_s2334"/>
        <o:r id="V:Rule43" type="connector" idref="#_x0000_s2234"/>
        <o:r id="V:Rule44" type="connector" idref="#_x0000_s223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C6"/>
    <w:rsid w:val="000104CE"/>
    <w:rsid w:val="0007317F"/>
    <w:rsid w:val="00090FBA"/>
    <w:rsid w:val="000C5CF3"/>
    <w:rsid w:val="000C786F"/>
    <w:rsid w:val="000F7167"/>
    <w:rsid w:val="00107F59"/>
    <w:rsid w:val="00111160"/>
    <w:rsid w:val="00117094"/>
    <w:rsid w:val="00134074"/>
    <w:rsid w:val="001370A4"/>
    <w:rsid w:val="0014711B"/>
    <w:rsid w:val="00151894"/>
    <w:rsid w:val="0016001D"/>
    <w:rsid w:val="00175F9E"/>
    <w:rsid w:val="001947AC"/>
    <w:rsid w:val="00195707"/>
    <w:rsid w:val="001A784B"/>
    <w:rsid w:val="001B1391"/>
    <w:rsid w:val="001B252F"/>
    <w:rsid w:val="001C57B8"/>
    <w:rsid w:val="001D745B"/>
    <w:rsid w:val="001E014C"/>
    <w:rsid w:val="001E2126"/>
    <w:rsid w:val="0020104F"/>
    <w:rsid w:val="00215169"/>
    <w:rsid w:val="00220729"/>
    <w:rsid w:val="00224111"/>
    <w:rsid w:val="0027066A"/>
    <w:rsid w:val="00276FE7"/>
    <w:rsid w:val="002A4B97"/>
    <w:rsid w:val="002E49CE"/>
    <w:rsid w:val="002F488B"/>
    <w:rsid w:val="002F6FC7"/>
    <w:rsid w:val="00322FB9"/>
    <w:rsid w:val="00331127"/>
    <w:rsid w:val="003345F3"/>
    <w:rsid w:val="003544E1"/>
    <w:rsid w:val="003645CA"/>
    <w:rsid w:val="00382282"/>
    <w:rsid w:val="00390257"/>
    <w:rsid w:val="003C133F"/>
    <w:rsid w:val="003E6CDB"/>
    <w:rsid w:val="00403D23"/>
    <w:rsid w:val="004055A8"/>
    <w:rsid w:val="00427CBC"/>
    <w:rsid w:val="00427ED9"/>
    <w:rsid w:val="004364A5"/>
    <w:rsid w:val="004429A9"/>
    <w:rsid w:val="004579BF"/>
    <w:rsid w:val="004677CE"/>
    <w:rsid w:val="004832BA"/>
    <w:rsid w:val="00485E6E"/>
    <w:rsid w:val="004922D4"/>
    <w:rsid w:val="004A033B"/>
    <w:rsid w:val="004A2616"/>
    <w:rsid w:val="004A39A0"/>
    <w:rsid w:val="004B4036"/>
    <w:rsid w:val="004C2C28"/>
    <w:rsid w:val="004C3AE6"/>
    <w:rsid w:val="004D7BE2"/>
    <w:rsid w:val="004E510B"/>
    <w:rsid w:val="004F3236"/>
    <w:rsid w:val="005075DF"/>
    <w:rsid w:val="00511F1D"/>
    <w:rsid w:val="00514198"/>
    <w:rsid w:val="0052168B"/>
    <w:rsid w:val="00537D92"/>
    <w:rsid w:val="005527BA"/>
    <w:rsid w:val="00574F4A"/>
    <w:rsid w:val="005758D7"/>
    <w:rsid w:val="00575F81"/>
    <w:rsid w:val="005843C0"/>
    <w:rsid w:val="00584A05"/>
    <w:rsid w:val="00595516"/>
    <w:rsid w:val="005B71D3"/>
    <w:rsid w:val="005C2937"/>
    <w:rsid w:val="005D01AA"/>
    <w:rsid w:val="005E3AC6"/>
    <w:rsid w:val="00615BE3"/>
    <w:rsid w:val="0062215E"/>
    <w:rsid w:val="006267CD"/>
    <w:rsid w:val="0064541D"/>
    <w:rsid w:val="00657DA7"/>
    <w:rsid w:val="006625BD"/>
    <w:rsid w:val="00696BDB"/>
    <w:rsid w:val="006B3C30"/>
    <w:rsid w:val="006B5D7D"/>
    <w:rsid w:val="006C0EE8"/>
    <w:rsid w:val="006C54FA"/>
    <w:rsid w:val="006D4748"/>
    <w:rsid w:val="006D6DD3"/>
    <w:rsid w:val="00700D9E"/>
    <w:rsid w:val="00703FA8"/>
    <w:rsid w:val="00723F43"/>
    <w:rsid w:val="00723FE8"/>
    <w:rsid w:val="00725029"/>
    <w:rsid w:val="00730150"/>
    <w:rsid w:val="00754668"/>
    <w:rsid w:val="007E34A4"/>
    <w:rsid w:val="00810D61"/>
    <w:rsid w:val="00817584"/>
    <w:rsid w:val="00856740"/>
    <w:rsid w:val="008623DF"/>
    <w:rsid w:val="00886684"/>
    <w:rsid w:val="0089604D"/>
    <w:rsid w:val="008B25F4"/>
    <w:rsid w:val="008C2951"/>
    <w:rsid w:val="008E06BA"/>
    <w:rsid w:val="008E76E6"/>
    <w:rsid w:val="008F32C5"/>
    <w:rsid w:val="009303BC"/>
    <w:rsid w:val="009373B1"/>
    <w:rsid w:val="009540BC"/>
    <w:rsid w:val="00963D97"/>
    <w:rsid w:val="00981B44"/>
    <w:rsid w:val="009A0B6C"/>
    <w:rsid w:val="009C1DC2"/>
    <w:rsid w:val="009C698F"/>
    <w:rsid w:val="009D3522"/>
    <w:rsid w:val="009F3974"/>
    <w:rsid w:val="00A3545F"/>
    <w:rsid w:val="00A558BE"/>
    <w:rsid w:val="00A57436"/>
    <w:rsid w:val="00A57F57"/>
    <w:rsid w:val="00A72AED"/>
    <w:rsid w:val="00A77561"/>
    <w:rsid w:val="00A82A28"/>
    <w:rsid w:val="00A83F2A"/>
    <w:rsid w:val="00A90C4B"/>
    <w:rsid w:val="00A92ABD"/>
    <w:rsid w:val="00AC3535"/>
    <w:rsid w:val="00AD12A5"/>
    <w:rsid w:val="00B376DF"/>
    <w:rsid w:val="00B37FDC"/>
    <w:rsid w:val="00B44DCC"/>
    <w:rsid w:val="00B45AB1"/>
    <w:rsid w:val="00B66DBE"/>
    <w:rsid w:val="00B76600"/>
    <w:rsid w:val="00BA339A"/>
    <w:rsid w:val="00BA449F"/>
    <w:rsid w:val="00BC67F9"/>
    <w:rsid w:val="00BE5B51"/>
    <w:rsid w:val="00C023A9"/>
    <w:rsid w:val="00C02470"/>
    <w:rsid w:val="00C15610"/>
    <w:rsid w:val="00C4217F"/>
    <w:rsid w:val="00C5547F"/>
    <w:rsid w:val="00C9319C"/>
    <w:rsid w:val="00C93CAC"/>
    <w:rsid w:val="00C95DC2"/>
    <w:rsid w:val="00CD5778"/>
    <w:rsid w:val="00CF5911"/>
    <w:rsid w:val="00D2635C"/>
    <w:rsid w:val="00D30A48"/>
    <w:rsid w:val="00D37D8E"/>
    <w:rsid w:val="00D50E1F"/>
    <w:rsid w:val="00D723C7"/>
    <w:rsid w:val="00D73633"/>
    <w:rsid w:val="00D76759"/>
    <w:rsid w:val="00DA6173"/>
    <w:rsid w:val="00DC0184"/>
    <w:rsid w:val="00DD3E4C"/>
    <w:rsid w:val="00DD7E32"/>
    <w:rsid w:val="00DE4EF2"/>
    <w:rsid w:val="00DF1844"/>
    <w:rsid w:val="00E06A8D"/>
    <w:rsid w:val="00E40486"/>
    <w:rsid w:val="00E60D2B"/>
    <w:rsid w:val="00E61EB8"/>
    <w:rsid w:val="00E71887"/>
    <w:rsid w:val="00E82933"/>
    <w:rsid w:val="00EA1E70"/>
    <w:rsid w:val="00F07A83"/>
    <w:rsid w:val="00F10262"/>
    <w:rsid w:val="00F20159"/>
    <w:rsid w:val="00FB1B86"/>
    <w:rsid w:val="00FC5C74"/>
    <w:rsid w:val="00FD0B7B"/>
    <w:rsid w:val="00FD5929"/>
    <w:rsid w:val="00FE5675"/>
    <w:rsid w:val="00FE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27"/>
    <w:pPr>
      <w:spacing w:after="0" w:line="240" w:lineRule="auto"/>
      <w:jc w:val="center"/>
    </w:pPr>
    <w:rPr>
      <w:rFonts w:ascii="Arial" w:hAnsi="Arial"/>
      <w:i/>
      <w:sz w:val="16"/>
    </w:rPr>
  </w:style>
  <w:style w:type="paragraph" w:styleId="1">
    <w:name w:val="heading 1"/>
    <w:aliases w:val="Знак1,Заголовок параграфа (1.)"/>
    <w:basedOn w:val="a"/>
    <w:next w:val="a0"/>
    <w:link w:val="10"/>
    <w:qFormat/>
    <w:rsid w:val="00A77561"/>
    <w:pPr>
      <w:numPr>
        <w:numId w:val="3"/>
      </w:numPr>
      <w:tabs>
        <w:tab w:val="left" w:pos="567"/>
      </w:tabs>
      <w:spacing w:before="240" w:after="240" w:line="360" w:lineRule="auto"/>
      <w:jc w:val="left"/>
      <w:outlineLvl w:val="0"/>
    </w:pPr>
    <w:rPr>
      <w:rFonts w:ascii="Times New Roman" w:eastAsia="Times New Roman" w:hAnsi="Times New Roman" w:cs="Times New Roman"/>
      <w:b/>
      <w:i w:val="0"/>
      <w:noProof/>
      <w:kern w:val="28"/>
      <w:sz w:val="24"/>
      <w:szCs w:val="20"/>
      <w:lang w:eastAsia="ru-RU"/>
    </w:rPr>
  </w:style>
  <w:style w:type="paragraph" w:styleId="2">
    <w:name w:val="heading 2"/>
    <w:basedOn w:val="a"/>
    <w:next w:val="a0"/>
    <w:link w:val="20"/>
    <w:qFormat/>
    <w:rsid w:val="00A77561"/>
    <w:pPr>
      <w:keepNext/>
      <w:numPr>
        <w:ilvl w:val="1"/>
        <w:numId w:val="3"/>
      </w:numPr>
      <w:tabs>
        <w:tab w:val="clear" w:pos="927"/>
        <w:tab w:val="num" w:pos="1021"/>
      </w:tabs>
      <w:jc w:val="both"/>
      <w:outlineLvl w:val="1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paragraph" w:styleId="3">
    <w:name w:val="heading 3"/>
    <w:basedOn w:val="a"/>
    <w:next w:val="a0"/>
    <w:link w:val="30"/>
    <w:qFormat/>
    <w:rsid w:val="00A77561"/>
    <w:pPr>
      <w:numPr>
        <w:ilvl w:val="2"/>
        <w:numId w:val="3"/>
      </w:numPr>
      <w:jc w:val="both"/>
      <w:outlineLvl w:val="2"/>
    </w:pPr>
    <w:rPr>
      <w:rFonts w:ascii="Times New Roman" w:eastAsia="Times New Roman" w:hAnsi="Times New Roman" w:cs="Times New Roman"/>
      <w:i w:val="0"/>
      <w:kern w:val="28"/>
      <w:sz w:val="24"/>
      <w:szCs w:val="20"/>
      <w:lang w:eastAsia="ru-RU"/>
    </w:rPr>
  </w:style>
  <w:style w:type="paragraph" w:styleId="4">
    <w:name w:val="heading 4"/>
    <w:basedOn w:val="a"/>
    <w:next w:val="a0"/>
    <w:link w:val="40"/>
    <w:qFormat/>
    <w:rsid w:val="00A77561"/>
    <w:pPr>
      <w:keepNext/>
      <w:numPr>
        <w:ilvl w:val="3"/>
        <w:numId w:val="3"/>
      </w:numPr>
      <w:spacing w:line="360" w:lineRule="auto"/>
      <w:jc w:val="left"/>
      <w:outlineLvl w:val="3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ody text"/>
    <w:basedOn w:val="a"/>
    <w:link w:val="a4"/>
    <w:rsid w:val="00A77561"/>
    <w:pPr>
      <w:spacing w:line="360" w:lineRule="auto"/>
      <w:ind w:right="-57" w:firstLine="709"/>
      <w:jc w:val="both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character" w:customStyle="1" w:styleId="a4">
    <w:name w:val="Основной текст Знак"/>
    <w:aliases w:val="body text Знак"/>
    <w:basedOn w:val="a1"/>
    <w:link w:val="a0"/>
    <w:rsid w:val="00A7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aliases w:val="Знак1 Знак,Заголовок параграфа (1.) Знак"/>
    <w:basedOn w:val="a1"/>
    <w:link w:val="1"/>
    <w:rsid w:val="00A77561"/>
    <w:rPr>
      <w:rFonts w:ascii="Times New Roman" w:eastAsia="Times New Roman" w:hAnsi="Times New Roman" w:cs="Times New Roman"/>
      <w:b/>
      <w:noProof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A7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77561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77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5E3A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5E3AC6"/>
  </w:style>
  <w:style w:type="paragraph" w:styleId="a7">
    <w:name w:val="footer"/>
    <w:basedOn w:val="a"/>
    <w:link w:val="a8"/>
    <w:unhideWhenUsed/>
    <w:rsid w:val="005E3A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5E3AC6"/>
  </w:style>
  <w:style w:type="paragraph" w:styleId="a9">
    <w:name w:val="Balloon Text"/>
    <w:basedOn w:val="a"/>
    <w:link w:val="aa"/>
    <w:uiPriority w:val="99"/>
    <w:semiHidden/>
    <w:unhideWhenUsed/>
    <w:rsid w:val="005E3AC6"/>
    <w:rPr>
      <w:rFonts w:ascii="Tahoma" w:hAnsi="Tahoma" w:cs="Tahoma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E3AC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6001D"/>
    <w:pPr>
      <w:ind w:left="720"/>
      <w:contextualSpacing/>
    </w:pPr>
  </w:style>
  <w:style w:type="paragraph" w:customStyle="1" w:styleId="ac">
    <w:name w:val="Знак"/>
    <w:basedOn w:val="a"/>
    <w:rsid w:val="00A77561"/>
    <w:pPr>
      <w:spacing w:after="160" w:line="240" w:lineRule="exact"/>
      <w:jc w:val="left"/>
    </w:pPr>
    <w:rPr>
      <w:rFonts w:ascii="Verdana" w:eastAsia="Times New Roman" w:hAnsi="Verdana" w:cs="Verdana"/>
      <w:i w:val="0"/>
      <w:sz w:val="20"/>
      <w:szCs w:val="20"/>
      <w:lang w:val="en-US"/>
    </w:rPr>
  </w:style>
  <w:style w:type="paragraph" w:customStyle="1" w:styleId="ad">
    <w:name w:val="Чертежный"/>
    <w:rsid w:val="00A77561"/>
    <w:pPr>
      <w:spacing w:after="0" w:line="240" w:lineRule="auto"/>
      <w:jc w:val="both"/>
    </w:pPr>
    <w:rPr>
      <w:rFonts w:ascii="GOST type A" w:eastAsia="Times New Roman" w:hAnsi="GOST type A" w:cs="Times New Roman"/>
      <w:i/>
      <w:sz w:val="28"/>
      <w:szCs w:val="20"/>
      <w:lang w:val="uk-UA"/>
    </w:rPr>
  </w:style>
  <w:style w:type="paragraph" w:styleId="ae">
    <w:name w:val="List Bullet"/>
    <w:basedOn w:val="a"/>
    <w:autoRedefine/>
    <w:rsid w:val="00A77561"/>
    <w:pPr>
      <w:tabs>
        <w:tab w:val="num" w:pos="360"/>
      </w:tabs>
      <w:ind w:left="360" w:hanging="360"/>
      <w:jc w:val="left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paragraph" w:styleId="41">
    <w:name w:val="List Number 4"/>
    <w:basedOn w:val="21"/>
    <w:rsid w:val="00A77561"/>
    <w:pPr>
      <w:tabs>
        <w:tab w:val="num" w:pos="1112"/>
      </w:tabs>
      <w:spacing w:line="240" w:lineRule="auto"/>
      <w:ind w:left="1112" w:hanging="432"/>
    </w:pPr>
  </w:style>
  <w:style w:type="paragraph" w:styleId="21">
    <w:name w:val="Body Text 2"/>
    <w:basedOn w:val="a"/>
    <w:link w:val="22"/>
    <w:rsid w:val="00A77561"/>
    <w:pPr>
      <w:spacing w:line="360" w:lineRule="auto"/>
      <w:jc w:val="both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A7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1"/>
    <w:rsid w:val="00A775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6539-02E4-4FE5-9470-6DEDCABD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5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vabazov</dc:creator>
  <cp:lastModifiedBy>Беланов Антуан Александрович</cp:lastModifiedBy>
  <cp:revision>51</cp:revision>
  <cp:lastPrinted>2011-06-01T08:02:00Z</cp:lastPrinted>
  <dcterms:created xsi:type="dcterms:W3CDTF">2011-07-13T09:18:00Z</dcterms:created>
  <dcterms:modified xsi:type="dcterms:W3CDTF">2018-02-07T12:48:00Z</dcterms:modified>
</cp:coreProperties>
</file>